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F85E9B9" w:rsidR="009B2AF4" w:rsidRPr="00C83376" w:rsidRDefault="009B2AF4" w:rsidP="00012211">
      <w:pPr>
        <w:pStyle w:val="CRCoverPage"/>
        <w:tabs>
          <w:tab w:val="right" w:pos="9639"/>
        </w:tabs>
        <w:spacing w:after="0"/>
        <w:rPr>
          <w:b/>
          <w:i/>
          <w:noProof/>
          <w:sz w:val="28"/>
          <w:lang w:val="en-US"/>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C83376" w:rsidRPr="00C83376">
        <w:rPr>
          <w:b/>
          <w:noProof/>
          <w:sz w:val="24"/>
        </w:rPr>
        <w:t>C4-251</w:t>
      </w:r>
      <w:r w:rsidR="00062E17">
        <w:rPr>
          <w:b/>
          <w:noProof/>
          <w:sz w:val="24"/>
        </w:rPr>
        <w:t>351</w:t>
      </w:r>
    </w:p>
    <w:p w14:paraId="660F5931" w14:textId="0C6D168C"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r>
      <w:r w:rsidR="00062E17">
        <w:rPr>
          <w:b/>
          <w:noProof/>
          <w:sz w:val="24"/>
        </w:rPr>
        <w:tab/>
        <w:t xml:space="preserve">   </w:t>
      </w:r>
      <w:r w:rsidR="00062E17" w:rsidRPr="00062E17">
        <w:rPr>
          <w:bCs/>
          <w:i/>
          <w:iCs/>
          <w:noProof/>
        </w:rPr>
        <w:t xml:space="preserve">Revision of </w:t>
      </w:r>
      <w:r w:rsidR="00062E17" w:rsidRPr="00062E17">
        <w:rPr>
          <w:bCs/>
          <w:i/>
          <w:iCs/>
          <w:noProof/>
        </w:rPr>
        <w:t>C4-251123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9E36A"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w:t>
              </w:r>
              <w:r w:rsidR="00552861">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79A44" w:rsidR="001E41F3" w:rsidRPr="00410371" w:rsidRDefault="00C83376" w:rsidP="00547111">
            <w:pPr>
              <w:pStyle w:val="CRCoverPage"/>
              <w:spacing w:after="0"/>
              <w:rPr>
                <w:noProof/>
              </w:rPr>
            </w:pPr>
            <w:fldSimple w:instr=" DOCPROPERTY  Cr#  \* MERGEFORMAT ">
              <w:r>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679A8" w:rsidR="001E41F3" w:rsidRPr="00410371" w:rsidRDefault="00062E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51F2B" w:rsidR="001E41F3" w:rsidRDefault="00552861">
            <w:pPr>
              <w:pStyle w:val="CRCoverPage"/>
              <w:spacing w:after="0"/>
              <w:ind w:left="100"/>
              <w:rPr>
                <w:noProof/>
              </w:rPr>
            </w:pPr>
            <w:r>
              <w:t xml:space="preserve">RTP header extension for </w:t>
            </w:r>
            <w:r w:rsidR="007B14B9">
              <w:t>d</w:t>
            </w:r>
            <w:r>
              <w:t>ynamically changing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3E1FB" w14:textId="254EF74D" w:rsidR="00F253BC" w:rsidRDefault="008571C3">
            <w:pPr>
              <w:pStyle w:val="CRCoverPage"/>
              <w:spacing w:after="0"/>
              <w:ind w:left="100"/>
            </w:pPr>
            <w:r>
              <w:rPr>
                <w:noProof/>
              </w:rPr>
              <w:t xml:space="preserve">SA4 has defined a new RTP extension header in TS 26.522 for dynamically changing traffic characteristics (Data Burst Size, Time to Next Burst). This header extension may be signalled alone or together with the </w:t>
            </w:r>
            <w:r>
              <w:t>RTP Header Extension for PDU Set Marking, for a same RTP stream/packet.</w:t>
            </w:r>
          </w:p>
          <w:p w14:paraId="708AA7DE" w14:textId="3AC35A45" w:rsidR="00196B1D" w:rsidRDefault="00196B1D" w:rsidP="008571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7688C2C9" w:rsidR="00B1077D" w:rsidRDefault="008571C3" w:rsidP="00B1077D">
            <w:pPr>
              <w:pStyle w:val="CRCoverPage"/>
              <w:spacing w:after="0"/>
              <w:ind w:left="100"/>
              <w:rPr>
                <w:noProof/>
              </w:rPr>
            </w:pPr>
            <w:r>
              <w:rPr>
                <w:noProof/>
              </w:rPr>
              <w:t>The ProtocolDescription data type is extended to allow signal</w:t>
            </w:r>
            <w:r w:rsidR="000F3BC9">
              <w:rPr>
                <w:noProof/>
              </w:rPr>
              <w:t>ling</w:t>
            </w:r>
            <w:r>
              <w:rPr>
                <w:noProof/>
              </w:rPr>
              <w:t xml:space="preserve"> more than one RTP header extension.</w:t>
            </w:r>
          </w:p>
          <w:p w14:paraId="26C1CD52" w14:textId="77777777" w:rsidR="008571C3" w:rsidRDefault="008571C3" w:rsidP="00B1077D">
            <w:pPr>
              <w:pStyle w:val="CRCoverPage"/>
              <w:spacing w:after="0"/>
              <w:ind w:left="100"/>
              <w:rPr>
                <w:noProof/>
              </w:rPr>
            </w:pPr>
          </w:p>
          <w:p w14:paraId="562D8311" w14:textId="2C7DEBFB" w:rsidR="008571C3" w:rsidRDefault="008571C3" w:rsidP="008571C3">
            <w:pPr>
              <w:pStyle w:val="CRCoverPage"/>
              <w:spacing w:after="0"/>
              <w:ind w:left="100"/>
            </w:pPr>
            <w:r>
              <w:rPr>
                <w:noProof/>
              </w:rPr>
              <w:t xml:space="preserve">A new </w:t>
            </w:r>
            <w:proofErr w:type="spellStart"/>
            <w:r>
              <w:t>RtpHeaderExtType</w:t>
            </w:r>
            <w:proofErr w:type="spellEnd"/>
            <w:r>
              <w:t xml:space="preserve"> enumeration value is defined for the RTP header extension for dynamically changing traffic characteristics.</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37276" w:rsidR="001E41F3" w:rsidRDefault="00861015">
            <w:pPr>
              <w:pStyle w:val="CRCoverPage"/>
              <w:spacing w:after="0"/>
              <w:ind w:left="100"/>
              <w:rPr>
                <w:noProof/>
              </w:rPr>
            </w:pPr>
            <w:r>
              <w:t>5.5</w:t>
            </w:r>
            <w:r w:rsidRPr="00690A26">
              <w:t>.</w:t>
            </w:r>
            <w:r>
              <w:t>3</w:t>
            </w:r>
            <w:r w:rsidRPr="00690A26">
              <w:t>.</w:t>
            </w:r>
            <w:r>
              <w:t>17, 5.5.4.13, 5.5</w:t>
            </w:r>
            <w:r w:rsidRPr="00690A26">
              <w:t>.</w:t>
            </w:r>
            <w:r>
              <w:t>4</w:t>
            </w:r>
            <w:r w:rsidRPr="00690A26">
              <w:t>.</w:t>
            </w:r>
            <w:r>
              <w:t>14, 5.5</w:t>
            </w:r>
            <w:r w:rsidRPr="00690A26">
              <w:t>.</w:t>
            </w:r>
            <w:r>
              <w:t>4</w:t>
            </w:r>
            <w:r w:rsidRPr="00690A26">
              <w:t>.</w:t>
            </w:r>
            <w:r>
              <w:t>14A,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3C7FDA90"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compatible feature</w:t>
            </w:r>
            <w:r>
              <w:rPr>
                <w:noProof/>
                <w:lang w:eastAsia="zh-CN"/>
              </w:rPr>
              <w:t xml:space="preserve"> to the following APIs:</w:t>
            </w:r>
          </w:p>
          <w:p w14:paraId="4596F2D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TS26510_CommonData.yaml</w:t>
            </w:r>
          </w:p>
          <w:p w14:paraId="6728DA5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TS26510_Maf_Provisioning_EdgeResources.yaml</w:t>
            </w:r>
          </w:p>
          <w:p w14:paraId="378DAAE8"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TS26510_Maf_SessionHandling_DynamicPolicy.yaml</w:t>
            </w:r>
          </w:p>
          <w:p w14:paraId="17439A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TS26510_Maf_SessionHandling_NetworkAssistance.yaml</w:t>
            </w:r>
          </w:p>
          <w:p w14:paraId="1D7E2EF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TS26510_Maf_SessionHandling_ServiceAccessInformation.yaml</w:t>
            </w:r>
          </w:p>
          <w:p w14:paraId="5734EA2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TS26510_Notifications.yaml</w:t>
            </w:r>
          </w:p>
          <w:p w14:paraId="3F1410F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TS26512_CommonData.yaml</w:t>
            </w:r>
          </w:p>
          <w:p w14:paraId="10FBE77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TS26512_EventExposure.yaml</w:t>
            </w:r>
          </w:p>
          <w:p w14:paraId="18605296"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lastRenderedPageBreak/>
              <w:t>TS26512_M5_DynamicPolicies.yaml</w:t>
            </w:r>
          </w:p>
          <w:p w14:paraId="1E05747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TS26512_M5_NetworkAssistance.yaml</w:t>
            </w:r>
          </w:p>
          <w:p w14:paraId="002D771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TS26512_R2_DataReporting.yaml</w:t>
            </w:r>
          </w:p>
          <w:p w14:paraId="5E7859E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TS26532_Ndcaf_DataReporting.yaml</w:t>
            </w:r>
          </w:p>
          <w:p w14:paraId="08081C8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TS29122_AsSessionWithQoS.yaml</w:t>
            </w:r>
          </w:p>
          <w:p w14:paraId="1947304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TS29512_Npcf_SMPolicyControl.yaml</w:t>
            </w:r>
          </w:p>
          <w:p w14:paraId="0A38F7F2"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TS29514_Npcf_PolicyAuthorization.yaml</w:t>
            </w:r>
          </w:p>
          <w:p w14:paraId="1F56AFF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TS29517_Naf_EventExposure.yaml</w:t>
            </w:r>
          </w:p>
          <w:p w14:paraId="2732442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TS29520_Nnwdaf_AnalyticsInfo.yaml</w:t>
            </w:r>
          </w:p>
          <w:p w14:paraId="2D5ABFC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TS29520_Nnwdaf_DataManagement.yaml</w:t>
            </w:r>
          </w:p>
          <w:p w14:paraId="72538CD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TS29520_Nnwdaf_RoamingData.yaml</w:t>
            </w:r>
          </w:p>
          <w:p w14:paraId="1344550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TS29522_DataReporting.yaml</w:t>
            </w:r>
          </w:p>
          <w:p w14:paraId="255F635E"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TS29522_MSEventExposure.yaml</w:t>
            </w:r>
          </w:p>
          <w:p w14:paraId="11608CE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TS29548_SDD_Transmission.yaml</w:t>
            </w:r>
          </w:p>
          <w:p w14:paraId="520BDF2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TS29565_Ntsctsf_QoSandTSCAssistance.yaml</w:t>
            </w:r>
          </w:p>
          <w:p w14:paraId="79333FC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TS29571_CommonData.yaml</w:t>
            </w:r>
          </w:p>
          <w:p w14:paraId="4282CB2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TS29574_Ndccf_ContextManagement.yaml</w:t>
            </w:r>
          </w:p>
          <w:p w14:paraId="7516486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TS29574_Ndccf_DataManagement.yaml</w:t>
            </w:r>
          </w:p>
          <w:p w14:paraId="609235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TS29575_Nadrf_DataManagement.yaml</w:t>
            </w:r>
          </w:p>
          <w:p w14:paraId="63A8EE9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TS29576_Nmfaf_3caDataManagement.yaml</w:t>
            </w:r>
          </w:p>
          <w:p w14:paraId="2EA5EA0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TS29576_Nmfaf_ContextManagement.yaml</w:t>
            </w:r>
          </w:p>
          <w:p w14:paraId="464EDFA4" w14:textId="62D55EE2"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TS29591_Nnef_EventExposure.yaml</w:t>
            </w:r>
          </w:p>
          <w:p w14:paraId="6A139892" w14:textId="77777777" w:rsidR="008571C3" w:rsidRPr="008571C3" w:rsidRDefault="008571C3" w:rsidP="00137EFA">
            <w:pPr>
              <w:pStyle w:val="CRCoverPage"/>
              <w:spacing w:after="0"/>
              <w:ind w:left="100"/>
              <w:rPr>
                <w:rFonts w:ascii="Calibri" w:hAnsi="Calibri" w:cs="Calibri"/>
                <w:color w:val="000000"/>
                <w:sz w:val="22"/>
                <w:szCs w:val="22"/>
                <w:lang w:val="en-US"/>
              </w:rPr>
            </w:pPr>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7F53E" w14:textId="77777777" w:rsidR="008863B9" w:rsidRDefault="00920CC0">
            <w:pPr>
              <w:pStyle w:val="CRCoverPage"/>
              <w:spacing w:after="0"/>
              <w:ind w:left="100"/>
              <w:rPr>
                <w:noProof/>
              </w:rPr>
            </w:pPr>
            <w:r>
              <w:rPr>
                <w:noProof/>
              </w:rPr>
              <w:t xml:space="preserve">Rev.1 : </w:t>
            </w:r>
          </w:p>
          <w:p w14:paraId="29207659" w14:textId="77777777" w:rsidR="00920CC0" w:rsidRDefault="00920CC0">
            <w:pPr>
              <w:pStyle w:val="CRCoverPage"/>
              <w:spacing w:after="0"/>
              <w:ind w:left="100"/>
            </w:pPr>
            <w:r>
              <w:rPr>
                <w:noProof/>
              </w:rPr>
              <w:t xml:space="preserve">- the description of the </w:t>
            </w:r>
            <w:proofErr w:type="spellStart"/>
            <w:r>
              <w:t>rtpHeaderExtType</w:t>
            </w:r>
            <w:proofErr w:type="spellEnd"/>
            <w:r>
              <w:t xml:space="preserve"> IE in </w:t>
            </w:r>
            <w:r w:rsidRPr="00690A26">
              <w:t>Table </w:t>
            </w:r>
            <w:r>
              <w:t>5</w:t>
            </w:r>
            <w:r w:rsidRPr="00690A26">
              <w:t>.</w:t>
            </w:r>
            <w:r>
              <w:t>5.4.14</w:t>
            </w:r>
            <w:r w:rsidRPr="00690A26">
              <w:t>-1</w:t>
            </w:r>
            <w:r>
              <w:t xml:space="preserve"> is re- formatted using 2 bullets</w:t>
            </w:r>
          </w:p>
          <w:p w14:paraId="6ACA4173" w14:textId="07254881" w:rsidR="00920CC0" w:rsidRPr="00920CC0" w:rsidRDefault="00920CC0">
            <w:pPr>
              <w:pStyle w:val="CRCoverPage"/>
              <w:spacing w:after="0"/>
              <w:ind w:left="100"/>
            </w:pPr>
            <w:r>
              <w:t xml:space="preserve">- the description of the </w:t>
            </w:r>
            <w:proofErr w:type="spellStart"/>
            <w:r>
              <w:t>longFormat</w:t>
            </w:r>
            <w:proofErr w:type="spellEnd"/>
            <w:r>
              <w:t xml:space="preserve"> IE in</w:t>
            </w:r>
            <w:r w:rsidRPr="00690A26">
              <w:t xml:space="preserve"> </w:t>
            </w:r>
            <w:r w:rsidRPr="00690A26">
              <w:t>Table </w:t>
            </w:r>
            <w:r>
              <w:t>5</w:t>
            </w:r>
            <w:r w:rsidRPr="00690A26">
              <w:t>.</w:t>
            </w:r>
            <w:r>
              <w:t>5.4.14</w:t>
            </w:r>
            <w:r w:rsidRPr="00690A26">
              <w:t>-1</w:t>
            </w:r>
            <w:r>
              <w:t xml:space="preserv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92F2BB" w14:textId="77777777" w:rsidR="00552861" w:rsidRPr="00690A26" w:rsidRDefault="00552861" w:rsidP="00552861">
      <w:pPr>
        <w:pStyle w:val="Heading4"/>
      </w:pPr>
      <w:bookmarkStart w:id="1" w:name="_Toc153885407"/>
      <w:bookmarkStart w:id="2" w:name="_Toc177548943"/>
      <w:bookmarkStart w:id="3" w:name="_Toc186725949"/>
      <w:bookmarkStart w:id="4" w:name="_Toc191670215"/>
      <w:bookmarkStart w:id="5" w:name="_Toc25073927"/>
      <w:bookmarkStart w:id="6" w:name="_Toc34063110"/>
      <w:bookmarkStart w:id="7" w:name="_Toc43120087"/>
      <w:bookmarkStart w:id="8" w:name="_Toc49768142"/>
      <w:bookmarkStart w:id="9" w:name="_Toc56434315"/>
      <w:bookmarkStart w:id="10" w:name="_Toc191372454"/>
      <w:bookmarkStart w:id="11" w:name="_Toc25073950"/>
      <w:bookmarkStart w:id="12" w:name="_Toc34063133"/>
      <w:bookmarkStart w:id="13" w:name="_Toc43120110"/>
      <w:bookmarkStart w:id="14" w:name="_Toc49768165"/>
      <w:bookmarkStart w:id="15" w:name="_Toc56434338"/>
      <w:bookmarkStart w:id="16" w:name="_Toc191372477"/>
      <w:r>
        <w:t>5.5</w:t>
      </w:r>
      <w:r w:rsidRPr="00690A26">
        <w:t>.</w:t>
      </w:r>
      <w:r>
        <w:t>3</w:t>
      </w:r>
      <w:r w:rsidRPr="00690A26">
        <w:t>.</w:t>
      </w:r>
      <w:r>
        <w:t>17</w:t>
      </w:r>
      <w:r w:rsidRPr="00690A26">
        <w:tab/>
        <w:t xml:space="preserve">Enumeration: </w:t>
      </w:r>
      <w:proofErr w:type="spellStart"/>
      <w:r>
        <w:t>RtpHeaderExtType</w:t>
      </w:r>
      <w:bookmarkEnd w:id="1"/>
      <w:bookmarkEnd w:id="2"/>
      <w:bookmarkEnd w:id="3"/>
      <w:bookmarkEnd w:id="4"/>
      <w:proofErr w:type="spellEnd"/>
    </w:p>
    <w:p w14:paraId="5576B4A5" w14:textId="77777777" w:rsidR="00552861" w:rsidRPr="00690A26" w:rsidRDefault="00552861" w:rsidP="00552861">
      <w:pPr>
        <w:pStyle w:val="TH"/>
      </w:pPr>
      <w:r w:rsidRPr="00690A26">
        <w:t>Table </w:t>
      </w:r>
      <w:r>
        <w:t>5.5.3.17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552861" w:rsidRPr="00690A26" w14:paraId="01B47FBA" w14:textId="77777777" w:rsidTr="001E713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FCFE13" w14:textId="77777777" w:rsidR="00552861" w:rsidRPr="00690A26" w:rsidRDefault="00552861" w:rsidP="001E713C">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BFA78" w14:textId="77777777" w:rsidR="00552861" w:rsidRPr="00690A26" w:rsidRDefault="00552861" w:rsidP="001E713C">
            <w:pPr>
              <w:pStyle w:val="TAH"/>
            </w:pPr>
            <w:r w:rsidRPr="00690A26">
              <w:t>Description</w:t>
            </w:r>
          </w:p>
        </w:tc>
      </w:tr>
      <w:tr w:rsidR="00552861" w:rsidRPr="00690A26" w14:paraId="6202444B" w14:textId="77777777" w:rsidTr="001E713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4A38B" w14:textId="77777777" w:rsidR="00552861" w:rsidRPr="00690A26" w:rsidRDefault="00552861" w:rsidP="001E713C">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2BBFA" w14:textId="35062C80" w:rsidR="00552861" w:rsidRPr="00690A26" w:rsidRDefault="00552861" w:rsidP="001E713C">
            <w:pPr>
              <w:pStyle w:val="TAL"/>
            </w:pPr>
            <w:r>
              <w:t xml:space="preserve">RTP </w:t>
            </w:r>
            <w:del w:id="17" w:author="Bruno Landais" w:date="2025-03-13T11:40:00Z" w16du:dateUtc="2025-03-13T10:40:00Z">
              <w:r w:rsidDel="00D83A25">
                <w:delText>H</w:delText>
              </w:r>
            </w:del>
            <w:ins w:id="18" w:author="Bruno Landais" w:date="2025-03-13T11:40:00Z" w16du:dateUtc="2025-03-13T10:40:00Z">
              <w:r w:rsidR="00D83A25">
                <w:t>h</w:t>
              </w:r>
            </w:ins>
            <w:r>
              <w:t xml:space="preserve">eader </w:t>
            </w:r>
            <w:del w:id="19" w:author="Bruno Landais" w:date="2025-03-13T11:40:00Z" w16du:dateUtc="2025-03-13T10:40:00Z">
              <w:r w:rsidDel="00D83A25">
                <w:delText>E</w:delText>
              </w:r>
            </w:del>
            <w:ins w:id="20" w:author="Bruno Landais" w:date="2025-03-13T11:40:00Z" w16du:dateUtc="2025-03-13T10:40:00Z">
              <w:r w:rsidR="00D83A25">
                <w:t>e</w:t>
              </w:r>
            </w:ins>
            <w:r>
              <w:t>xtension for PDU Set Marking (see clause 4.4.2 of 3GPP TS 26.522 [59])</w:t>
            </w:r>
          </w:p>
        </w:tc>
      </w:tr>
      <w:tr w:rsidR="00D83A25" w:rsidRPr="00690A26" w14:paraId="37F5494C" w14:textId="77777777" w:rsidTr="001E713C">
        <w:trPr>
          <w:ins w:id="21" w:author="Bruno Landais" w:date="2025-03-13T11: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5EE05" w14:textId="651558B9" w:rsidR="00D83A25" w:rsidRPr="00690A26" w:rsidRDefault="00D83A25" w:rsidP="001E713C">
            <w:pPr>
              <w:pStyle w:val="TAL"/>
              <w:rPr>
                <w:ins w:id="22" w:author="Bruno Landais" w:date="2025-03-13T11:39:00Z" w16du:dateUtc="2025-03-13T10:39:00Z"/>
              </w:rPr>
            </w:pPr>
            <w:ins w:id="23" w:author="Bruno Landais" w:date="2025-03-13T11:39:00Z" w16du:dateUtc="2025-03-13T10:39:00Z">
              <w:r>
                <w:t>"DYN_CHANGING_TRAFFI</w:t>
              </w:r>
            </w:ins>
            <w:ins w:id="24" w:author="Bruno Landais" w:date="2025-03-13T11:43:00Z" w16du:dateUtc="2025-03-13T10:43:00Z">
              <w:r w:rsidR="002B6C2B">
                <w:t>C</w:t>
              </w:r>
            </w:ins>
            <w:ins w:id="25" w:author="Bruno Landais" w:date="2025-03-13T14:04:00Z" w16du:dateUtc="2025-03-13T13:04:00Z">
              <w:r w:rsidR="00237EE9">
                <w:t>_CHAR</w:t>
              </w:r>
            </w:ins>
            <w:ins w:id="26" w:author="Bruno Landais" w:date="2025-03-13T11:39:00Z" w16du:dateUtc="2025-03-13T10: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91487" w14:textId="5D0336CC" w:rsidR="00D83A25" w:rsidRDefault="00D83A25" w:rsidP="001E713C">
            <w:pPr>
              <w:pStyle w:val="TAL"/>
              <w:rPr>
                <w:ins w:id="27" w:author="Bruno Landais" w:date="2025-03-13T11:39:00Z" w16du:dateUtc="2025-03-13T10:39:00Z"/>
              </w:rPr>
            </w:pPr>
            <w:ins w:id="28" w:author="Bruno Landais" w:date="2025-03-13T11:39:00Z" w16du:dateUtc="2025-03-13T10:39:00Z">
              <w:r>
                <w:t xml:space="preserve">RTP </w:t>
              </w:r>
            </w:ins>
            <w:ins w:id="29" w:author="Bruno Landais" w:date="2025-03-13T11:40:00Z" w16du:dateUtc="2025-03-13T10:40:00Z">
              <w:r>
                <w:t>header extension for Dynamically changing traffic characteristics (see clause 4.</w:t>
              </w:r>
            </w:ins>
            <w:ins w:id="30" w:author="Bruno Landais" w:date="2025-03-13T11:41:00Z" w16du:dateUtc="2025-03-13T10:41:00Z">
              <w:r w:rsidR="002B6C2B">
                <w:t>5</w:t>
              </w:r>
            </w:ins>
            <w:ins w:id="31" w:author="Bruno Landais" w:date="2025-03-13T11:40:00Z" w16du:dateUtc="2025-03-13T10:40:00Z">
              <w:r>
                <w:t xml:space="preserve"> of 3GPP TS 26.522 [59])</w:t>
              </w:r>
            </w:ins>
          </w:p>
        </w:tc>
      </w:tr>
    </w:tbl>
    <w:p w14:paraId="76A81B28" w14:textId="77777777" w:rsidR="00DC4B8F" w:rsidRDefault="00DC4B8F" w:rsidP="00DC4B8F">
      <w:pPr>
        <w:pStyle w:val="EX"/>
      </w:pPr>
    </w:p>
    <w:p w14:paraId="38F382C8" w14:textId="77777777" w:rsidR="00DC4B8F" w:rsidRDefault="00DC4B8F" w:rsidP="00DC4B8F">
      <w:pPr>
        <w:pStyle w:val="Heading4"/>
      </w:pPr>
    </w:p>
    <w:p w14:paraId="4CB903F3" w14:textId="77777777" w:rsidR="00DC4B8F" w:rsidRPr="006B5418" w:rsidRDefault="00DC4B8F" w:rsidP="00DC4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C3D40" w14:textId="77777777" w:rsidR="00552861" w:rsidRDefault="00552861" w:rsidP="00552861">
      <w:pPr>
        <w:pStyle w:val="Heading4"/>
      </w:pPr>
      <w:bookmarkStart w:id="32" w:name="_Toc153885422"/>
      <w:bookmarkStart w:id="33" w:name="_Toc177548962"/>
      <w:bookmarkStart w:id="34" w:name="_Toc186725968"/>
      <w:bookmarkStart w:id="35" w:name="_Toc191670234"/>
      <w:bookmarkEnd w:id="5"/>
      <w:bookmarkEnd w:id="6"/>
      <w:bookmarkEnd w:id="7"/>
      <w:bookmarkEnd w:id="8"/>
      <w:bookmarkEnd w:id="9"/>
      <w:bookmarkEnd w:id="10"/>
      <w:bookmarkEnd w:id="11"/>
      <w:bookmarkEnd w:id="12"/>
      <w:bookmarkEnd w:id="13"/>
      <w:bookmarkEnd w:id="14"/>
      <w:bookmarkEnd w:id="15"/>
      <w:bookmarkEnd w:id="16"/>
      <w:r>
        <w:t>5.5.4.13</w:t>
      </w:r>
      <w:r>
        <w:tab/>
        <w:t xml:space="preserve">Type </w:t>
      </w:r>
      <w:proofErr w:type="spellStart"/>
      <w:r>
        <w:t>ProtocolDescription</w:t>
      </w:r>
      <w:bookmarkEnd w:id="32"/>
      <w:bookmarkEnd w:id="33"/>
      <w:bookmarkEnd w:id="34"/>
      <w:bookmarkEnd w:id="35"/>
      <w:proofErr w:type="spellEnd"/>
    </w:p>
    <w:p w14:paraId="65D6C9AB" w14:textId="77777777" w:rsidR="00552861" w:rsidRDefault="00552861" w:rsidP="00552861">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40CB8CCA" w14:textId="77777777" w:rsidTr="001E713C">
        <w:trPr>
          <w:cantSplit/>
          <w:jc w:val="center"/>
        </w:trPr>
        <w:tc>
          <w:tcPr>
            <w:tcW w:w="2410" w:type="dxa"/>
            <w:shd w:val="clear" w:color="auto" w:fill="C0C0C0"/>
          </w:tcPr>
          <w:p w14:paraId="7C03840D" w14:textId="77777777" w:rsidR="00552861" w:rsidRDefault="00552861" w:rsidP="001E713C">
            <w:pPr>
              <w:pStyle w:val="TAH"/>
            </w:pPr>
            <w:r>
              <w:t>Attribute name</w:t>
            </w:r>
          </w:p>
        </w:tc>
        <w:tc>
          <w:tcPr>
            <w:tcW w:w="1855" w:type="dxa"/>
            <w:shd w:val="clear" w:color="auto" w:fill="C0C0C0"/>
          </w:tcPr>
          <w:p w14:paraId="2DEDEC3F" w14:textId="77777777" w:rsidR="00552861" w:rsidRDefault="00552861" w:rsidP="001E713C">
            <w:pPr>
              <w:pStyle w:val="TAH"/>
            </w:pPr>
            <w:r>
              <w:t>Data type</w:t>
            </w:r>
          </w:p>
        </w:tc>
        <w:tc>
          <w:tcPr>
            <w:tcW w:w="360" w:type="dxa"/>
            <w:shd w:val="clear" w:color="auto" w:fill="C0C0C0"/>
          </w:tcPr>
          <w:p w14:paraId="1B8CFABD" w14:textId="77777777" w:rsidR="00552861" w:rsidRDefault="00552861" w:rsidP="001E713C">
            <w:pPr>
              <w:pStyle w:val="TAH"/>
            </w:pPr>
            <w:r>
              <w:t>P</w:t>
            </w:r>
          </w:p>
        </w:tc>
        <w:tc>
          <w:tcPr>
            <w:tcW w:w="1093" w:type="dxa"/>
            <w:shd w:val="clear" w:color="auto" w:fill="C0C0C0"/>
          </w:tcPr>
          <w:p w14:paraId="0A7BF3F0" w14:textId="77777777" w:rsidR="00552861" w:rsidRDefault="00552861" w:rsidP="001E713C">
            <w:pPr>
              <w:pStyle w:val="TAH"/>
            </w:pPr>
            <w:r>
              <w:t>Cardinality</w:t>
            </w:r>
          </w:p>
        </w:tc>
        <w:tc>
          <w:tcPr>
            <w:tcW w:w="3780" w:type="dxa"/>
            <w:shd w:val="clear" w:color="auto" w:fill="C0C0C0"/>
          </w:tcPr>
          <w:p w14:paraId="5049F868" w14:textId="77777777" w:rsidR="00552861" w:rsidRDefault="00552861" w:rsidP="001E713C">
            <w:pPr>
              <w:pStyle w:val="TAH"/>
            </w:pPr>
            <w:r>
              <w:t>Description</w:t>
            </w:r>
          </w:p>
        </w:tc>
      </w:tr>
      <w:tr w:rsidR="00552861" w14:paraId="225DAB53" w14:textId="77777777" w:rsidTr="001E713C">
        <w:trPr>
          <w:cantSplit/>
          <w:jc w:val="center"/>
        </w:trPr>
        <w:tc>
          <w:tcPr>
            <w:tcW w:w="2410" w:type="dxa"/>
            <w:shd w:val="clear" w:color="auto" w:fill="auto"/>
          </w:tcPr>
          <w:p w14:paraId="5BE50782" w14:textId="77777777" w:rsidR="00552861" w:rsidRDefault="00552861" w:rsidP="001E713C">
            <w:pPr>
              <w:pStyle w:val="TAL"/>
            </w:pPr>
            <w:proofErr w:type="spellStart"/>
            <w:r>
              <w:t>transportProto</w:t>
            </w:r>
            <w:proofErr w:type="spellEnd"/>
          </w:p>
        </w:tc>
        <w:tc>
          <w:tcPr>
            <w:tcW w:w="1855" w:type="dxa"/>
            <w:shd w:val="clear" w:color="auto" w:fill="auto"/>
          </w:tcPr>
          <w:p w14:paraId="7C5DF62B" w14:textId="77777777" w:rsidR="00552861" w:rsidRDefault="00552861" w:rsidP="001E713C">
            <w:pPr>
              <w:pStyle w:val="TAL"/>
            </w:pPr>
            <w:proofErr w:type="spellStart"/>
            <w:r>
              <w:t>MediaTransportProto</w:t>
            </w:r>
            <w:proofErr w:type="spellEnd"/>
          </w:p>
        </w:tc>
        <w:tc>
          <w:tcPr>
            <w:tcW w:w="360" w:type="dxa"/>
          </w:tcPr>
          <w:p w14:paraId="3BB9B7B2" w14:textId="77777777" w:rsidR="00552861" w:rsidRDefault="00552861" w:rsidP="001E713C">
            <w:pPr>
              <w:pStyle w:val="TAL"/>
              <w:rPr>
                <w:lang w:eastAsia="zh-CN"/>
              </w:rPr>
            </w:pPr>
            <w:r>
              <w:rPr>
                <w:lang w:eastAsia="zh-CN"/>
              </w:rPr>
              <w:t>O</w:t>
            </w:r>
          </w:p>
        </w:tc>
        <w:tc>
          <w:tcPr>
            <w:tcW w:w="1093" w:type="dxa"/>
            <w:shd w:val="clear" w:color="auto" w:fill="auto"/>
          </w:tcPr>
          <w:p w14:paraId="5EC90D0A" w14:textId="77777777" w:rsidR="00552861" w:rsidRDefault="00552861" w:rsidP="001E713C">
            <w:pPr>
              <w:pStyle w:val="TAL"/>
            </w:pPr>
            <w:r>
              <w:t>0..1</w:t>
            </w:r>
          </w:p>
        </w:tc>
        <w:tc>
          <w:tcPr>
            <w:tcW w:w="3780" w:type="dxa"/>
            <w:shd w:val="clear" w:color="auto" w:fill="auto"/>
          </w:tcPr>
          <w:p w14:paraId="62062F9E" w14:textId="77777777" w:rsidR="00552861" w:rsidRDefault="00552861" w:rsidP="001E713C">
            <w:pPr>
              <w:pStyle w:val="TAL"/>
            </w:pPr>
            <w:r>
              <w:t xml:space="preserve">When present, this IE shall indicate the transport protocol used by the media flow. </w:t>
            </w:r>
          </w:p>
        </w:tc>
      </w:tr>
      <w:tr w:rsidR="00552861" w14:paraId="579F98E1" w14:textId="77777777" w:rsidTr="001E713C">
        <w:trPr>
          <w:cantSplit/>
          <w:jc w:val="center"/>
        </w:trPr>
        <w:tc>
          <w:tcPr>
            <w:tcW w:w="2410" w:type="dxa"/>
            <w:shd w:val="clear" w:color="auto" w:fill="auto"/>
          </w:tcPr>
          <w:p w14:paraId="7E824A58" w14:textId="77777777" w:rsidR="00552861" w:rsidRDefault="00552861" w:rsidP="001E713C">
            <w:pPr>
              <w:pStyle w:val="TAL"/>
            </w:pPr>
            <w:proofErr w:type="spellStart"/>
            <w:r>
              <w:t>rtpHeaderExtInfo</w:t>
            </w:r>
            <w:proofErr w:type="spellEnd"/>
          </w:p>
        </w:tc>
        <w:tc>
          <w:tcPr>
            <w:tcW w:w="1855" w:type="dxa"/>
            <w:shd w:val="clear" w:color="auto" w:fill="auto"/>
          </w:tcPr>
          <w:p w14:paraId="676AFED6" w14:textId="77777777" w:rsidR="00552861" w:rsidRDefault="00552861" w:rsidP="001E713C">
            <w:pPr>
              <w:pStyle w:val="TAL"/>
            </w:pPr>
            <w:proofErr w:type="spellStart"/>
            <w:r>
              <w:t>RtpHeaderExtInfo</w:t>
            </w:r>
            <w:proofErr w:type="spellEnd"/>
          </w:p>
        </w:tc>
        <w:tc>
          <w:tcPr>
            <w:tcW w:w="360" w:type="dxa"/>
          </w:tcPr>
          <w:p w14:paraId="0EBF551A" w14:textId="77777777" w:rsidR="00552861" w:rsidRDefault="00552861" w:rsidP="001E713C">
            <w:pPr>
              <w:pStyle w:val="TAL"/>
              <w:rPr>
                <w:lang w:eastAsia="zh-CN"/>
              </w:rPr>
            </w:pPr>
            <w:r>
              <w:rPr>
                <w:lang w:eastAsia="zh-CN"/>
              </w:rPr>
              <w:t>C</w:t>
            </w:r>
          </w:p>
        </w:tc>
        <w:tc>
          <w:tcPr>
            <w:tcW w:w="1093" w:type="dxa"/>
            <w:shd w:val="clear" w:color="auto" w:fill="auto"/>
          </w:tcPr>
          <w:p w14:paraId="5D307580" w14:textId="77777777" w:rsidR="00552861" w:rsidRDefault="00552861" w:rsidP="001E713C">
            <w:pPr>
              <w:pStyle w:val="TAL"/>
            </w:pPr>
            <w:r>
              <w:t>0..1</w:t>
            </w:r>
          </w:p>
        </w:tc>
        <w:tc>
          <w:tcPr>
            <w:tcW w:w="3780" w:type="dxa"/>
            <w:shd w:val="clear" w:color="auto" w:fill="auto"/>
          </w:tcPr>
          <w:p w14:paraId="27188C0A" w14:textId="7186EF30" w:rsidR="00552861" w:rsidRPr="00927857" w:rsidRDefault="00552861" w:rsidP="001E713C">
            <w:pPr>
              <w:pStyle w:val="TAL"/>
            </w:pPr>
            <w:r w:rsidRPr="00927857">
              <w:t xml:space="preserve">This IE shall be present if RTP or SRTP is used and the RTP payload packets contains a RTP Header Extension that can be used for PDU </w:t>
            </w:r>
            <w:r>
              <w:t>S</w:t>
            </w:r>
            <w:r w:rsidRPr="00927857">
              <w:t>et identification</w:t>
            </w:r>
            <w:ins w:id="36" w:author="Bruno Landais" w:date="2025-03-13T11:44:00Z" w16du:dateUtc="2025-03-13T10:44:00Z">
              <w:r w:rsidR="002B6C2B">
                <w:t>,</w:t>
              </w:r>
            </w:ins>
            <w:r w:rsidRPr="00927857">
              <w:t xml:space="preserve"> </w:t>
            </w:r>
            <w:del w:id="37" w:author="Bruno Landais" w:date="2025-03-13T11:44:00Z" w16du:dateUtc="2025-03-13T10:44:00Z">
              <w:r w:rsidRPr="00927857" w:rsidDel="002B6C2B">
                <w:delText xml:space="preserve">and/or </w:delText>
              </w:r>
            </w:del>
            <w:r w:rsidRPr="00927857">
              <w:t>End of Data Burst marking</w:t>
            </w:r>
            <w:ins w:id="38" w:author="Bruno Landais" w:date="2025-03-13T11:49:00Z" w16du:dateUtc="2025-03-13T10:49:00Z">
              <w:r w:rsidR="002B6C2B">
                <w:t>, Data Burst Size marking</w:t>
              </w:r>
            </w:ins>
            <w:ins w:id="39" w:author="Bruno Landais" w:date="2025-03-13T11:50:00Z" w16du:dateUtc="2025-03-13T10:50:00Z">
              <w:r w:rsidR="002B6C2B">
                <w:t xml:space="preserve"> and/or</w:t>
              </w:r>
            </w:ins>
            <w:ins w:id="40" w:author="Bruno Landais" w:date="2025-03-13T11:49:00Z" w16du:dateUtc="2025-03-13T10:49:00Z">
              <w:r w:rsidR="002B6C2B">
                <w:t xml:space="preserve"> Time to Next Burst marking</w:t>
              </w:r>
            </w:ins>
            <w:r w:rsidRPr="00927857">
              <w:t>.</w:t>
            </w:r>
          </w:p>
          <w:p w14:paraId="73C11B9E" w14:textId="77777777" w:rsidR="00552861" w:rsidRDefault="00552861" w:rsidP="001E713C">
            <w:pPr>
              <w:pStyle w:val="TAL"/>
            </w:pPr>
          </w:p>
          <w:p w14:paraId="524D813F" w14:textId="5C413F67" w:rsidR="00552861" w:rsidRDefault="00552861" w:rsidP="001E713C">
            <w:pPr>
              <w:pStyle w:val="TAL"/>
            </w:pPr>
            <w:r>
              <w:t xml:space="preserve">When present, this IE shall contain information on the RTP header extension that </w:t>
            </w:r>
            <w:r w:rsidRPr="00927857">
              <w:t xml:space="preserve">can be used for PDU </w:t>
            </w:r>
            <w:r>
              <w:t>S</w:t>
            </w:r>
            <w:r w:rsidRPr="00927857">
              <w:t>et identification</w:t>
            </w:r>
            <w:ins w:id="41" w:author="Bruno Landais" w:date="2025-03-13T11:50:00Z" w16du:dateUtc="2025-03-13T10:50:00Z">
              <w:r w:rsidR="002B6C2B">
                <w:t>,</w:t>
              </w:r>
            </w:ins>
            <w:r w:rsidRPr="00927857">
              <w:t xml:space="preserve"> </w:t>
            </w:r>
            <w:del w:id="42" w:author="Bruno Landais" w:date="2025-03-13T11:50:00Z" w16du:dateUtc="2025-03-13T10:50:00Z">
              <w:r w:rsidRPr="00927857" w:rsidDel="002B6C2B">
                <w:delText xml:space="preserve">and/or </w:delText>
              </w:r>
            </w:del>
            <w:r w:rsidRPr="00927857">
              <w:t>End of Data Burst marking</w:t>
            </w:r>
            <w:ins w:id="43" w:author="Bruno Landais" w:date="2025-03-13T11:50:00Z" w16du:dateUtc="2025-03-13T10:50:00Z">
              <w:r w:rsidR="002B6C2B">
                <w:t>, Data Burst Size marking and/or Time to Next Burst marking</w:t>
              </w:r>
            </w:ins>
            <w:r w:rsidRPr="00927857">
              <w:t>.</w:t>
            </w:r>
          </w:p>
          <w:p w14:paraId="026429AE" w14:textId="6C5A0A30" w:rsidR="00552861" w:rsidRDefault="00552861" w:rsidP="001E713C">
            <w:pPr>
              <w:pStyle w:val="TAL"/>
            </w:pPr>
            <w:r>
              <w:t>(NOTE 1)</w:t>
            </w:r>
            <w:ins w:id="44" w:author="Bruno Landais" w:date="2025-03-13T14:06:00Z" w16du:dateUtc="2025-03-13T13:06:00Z">
              <w:r w:rsidR="00237EE9">
                <w:t xml:space="preserve"> (NOTE </w:t>
              </w:r>
              <w:r w:rsidR="00237EE9" w:rsidRPr="00237EE9">
                <w:rPr>
                  <w:highlight w:val="yellow"/>
                </w:rPr>
                <w:t>X</w:t>
              </w:r>
              <w:r w:rsidR="00237EE9">
                <w:t>)</w:t>
              </w:r>
            </w:ins>
          </w:p>
        </w:tc>
      </w:tr>
      <w:tr w:rsidR="00B73F28" w14:paraId="5839282B" w14:textId="77777777" w:rsidTr="001E713C">
        <w:trPr>
          <w:cantSplit/>
          <w:jc w:val="center"/>
        </w:trPr>
        <w:tc>
          <w:tcPr>
            <w:tcW w:w="2410" w:type="dxa"/>
            <w:shd w:val="clear" w:color="auto" w:fill="auto"/>
          </w:tcPr>
          <w:p w14:paraId="2E71117C" w14:textId="7B093E99" w:rsidR="00B73F28" w:rsidRDefault="00B73F28" w:rsidP="00B73F28">
            <w:pPr>
              <w:pStyle w:val="TAL"/>
            </w:pPr>
            <w:proofErr w:type="spellStart"/>
            <w:ins w:id="45" w:author="Bruno Landais" w:date="2025-03-13T11:58:00Z" w16du:dateUtc="2025-03-13T10:58:00Z">
              <w:r>
                <w:t>addRtpHeaderExtInfo</w:t>
              </w:r>
            </w:ins>
            <w:proofErr w:type="spellEnd"/>
          </w:p>
        </w:tc>
        <w:tc>
          <w:tcPr>
            <w:tcW w:w="1855" w:type="dxa"/>
            <w:shd w:val="clear" w:color="auto" w:fill="auto"/>
          </w:tcPr>
          <w:p w14:paraId="42B889D4" w14:textId="4C5BD66B" w:rsidR="00B73F28" w:rsidRDefault="00B73F28" w:rsidP="00B73F28">
            <w:pPr>
              <w:pStyle w:val="TAL"/>
            </w:pPr>
            <w:proofErr w:type="gramStart"/>
            <w:ins w:id="46" w:author="Bruno Landais" w:date="2025-03-13T11:59:00Z" w16du:dateUtc="2025-03-13T10:59:00Z">
              <w:r>
                <w:t>array(</w:t>
              </w:r>
              <w:proofErr w:type="spellStart"/>
              <w:proofErr w:type="gramEnd"/>
              <w:r>
                <w:t>RtpHeaderExtInfo</w:t>
              </w:r>
              <w:proofErr w:type="spellEnd"/>
              <w:r>
                <w:t>)</w:t>
              </w:r>
            </w:ins>
          </w:p>
        </w:tc>
        <w:tc>
          <w:tcPr>
            <w:tcW w:w="360" w:type="dxa"/>
          </w:tcPr>
          <w:p w14:paraId="3C8C644E" w14:textId="39DE0EC0" w:rsidR="00B73F28" w:rsidRDefault="00B73F28" w:rsidP="00B73F28">
            <w:pPr>
              <w:pStyle w:val="TAL"/>
              <w:rPr>
                <w:lang w:eastAsia="zh-CN"/>
              </w:rPr>
            </w:pPr>
            <w:ins w:id="47" w:author="Bruno Landais" w:date="2025-03-13T11:59:00Z" w16du:dateUtc="2025-03-13T10:59:00Z">
              <w:r>
                <w:rPr>
                  <w:lang w:eastAsia="zh-CN"/>
                </w:rPr>
                <w:t>C</w:t>
              </w:r>
            </w:ins>
          </w:p>
        </w:tc>
        <w:tc>
          <w:tcPr>
            <w:tcW w:w="1093" w:type="dxa"/>
            <w:shd w:val="clear" w:color="auto" w:fill="auto"/>
          </w:tcPr>
          <w:p w14:paraId="70F0D974" w14:textId="283E64E5" w:rsidR="00B73F28" w:rsidRDefault="00B73F28" w:rsidP="00B73F28">
            <w:pPr>
              <w:pStyle w:val="TAL"/>
            </w:pPr>
            <w:proofErr w:type="gramStart"/>
            <w:ins w:id="48" w:author="Bruno Landais" w:date="2025-03-13T11:59:00Z" w16du:dateUtc="2025-03-13T10:59:00Z">
              <w:r>
                <w:t>1..N</w:t>
              </w:r>
            </w:ins>
            <w:proofErr w:type="gramEnd"/>
          </w:p>
        </w:tc>
        <w:tc>
          <w:tcPr>
            <w:tcW w:w="3780" w:type="dxa"/>
            <w:shd w:val="clear" w:color="auto" w:fill="auto"/>
          </w:tcPr>
          <w:p w14:paraId="1C768557" w14:textId="77777777" w:rsidR="005A1165" w:rsidRDefault="00B73F28" w:rsidP="00B73F28">
            <w:pPr>
              <w:pStyle w:val="TAL"/>
              <w:rPr>
                <w:ins w:id="49" w:author="Bruno Landais" w:date="2025-03-13T15:43:00Z" w16du:dateUtc="2025-03-13T14:43:00Z"/>
              </w:rPr>
            </w:pPr>
            <w:ins w:id="50" w:author="Bruno Landais" w:date="2025-03-13T11:58:00Z" w16du:dateUtc="2025-03-13T10:58:00Z">
              <w:r>
                <w:t xml:space="preserve">This IE may be present if the </w:t>
              </w:r>
              <w:proofErr w:type="spellStart"/>
              <w:r>
                <w:t>rtpHeaderExtInfo</w:t>
              </w:r>
              <w:proofErr w:type="spellEnd"/>
              <w:r>
                <w:t xml:space="preserve"> IE is present</w:t>
              </w:r>
            </w:ins>
            <w:ins w:id="51" w:author="Bruno Landais" w:date="2025-03-13T15:43:00Z" w16du:dateUtc="2025-03-13T14:43:00Z">
              <w:r w:rsidR="005A1165">
                <w:t xml:space="preserve">. </w:t>
              </w:r>
            </w:ins>
          </w:p>
          <w:p w14:paraId="4B19748A" w14:textId="22DAB415" w:rsidR="00B73F28" w:rsidRDefault="005A1165" w:rsidP="00B73F28">
            <w:pPr>
              <w:pStyle w:val="TAL"/>
              <w:rPr>
                <w:ins w:id="52" w:author="Bruno Landais" w:date="2025-03-13T14:06:00Z" w16du:dateUtc="2025-03-13T13:06:00Z"/>
              </w:rPr>
            </w:pPr>
            <w:ins w:id="53" w:author="Bruno Landais" w:date="2025-03-13T15:43:00Z" w16du:dateUtc="2025-03-13T14:43:00Z">
              <w:r>
                <w:t xml:space="preserve">When present, it shall </w:t>
              </w:r>
            </w:ins>
            <w:ins w:id="54" w:author="Bruno Landais" w:date="2025-03-13T15:44:00Z" w16du:dateUtc="2025-03-13T14:44:00Z">
              <w:r>
                <w:t>contain</w:t>
              </w:r>
            </w:ins>
            <w:ins w:id="55" w:author="Bruno Landais" w:date="2025-03-13T11:58:00Z" w16du:dateUtc="2025-03-13T10:58:00Z">
              <w:r w:rsidR="00B73F28">
                <w:t xml:space="preserve"> </w:t>
              </w:r>
            </w:ins>
            <w:ins w:id="56" w:author="Bruno Landais" w:date="2025-03-13T11:59:00Z" w16du:dateUtc="2025-03-13T10:59:00Z">
              <w:r w:rsidR="00B73F28">
                <w:t xml:space="preserve">information on additional RTP header extensions that </w:t>
              </w:r>
              <w:r w:rsidR="00B73F28" w:rsidRPr="00927857">
                <w:t xml:space="preserve">can be used for PDU </w:t>
              </w:r>
              <w:r w:rsidR="00B73F28">
                <w:t>S</w:t>
              </w:r>
              <w:r w:rsidR="00B73F28" w:rsidRPr="00927857">
                <w:t>et identification</w:t>
              </w:r>
              <w:r w:rsidR="00B73F28">
                <w:t>,</w:t>
              </w:r>
              <w:r w:rsidR="00B73F28" w:rsidRPr="00927857">
                <w:t xml:space="preserve"> End of Data Burst marking</w:t>
              </w:r>
              <w:r w:rsidR="00B73F28">
                <w:t>, Data Burst Size marking and/or Time to Next Burst marking.</w:t>
              </w:r>
            </w:ins>
          </w:p>
          <w:p w14:paraId="62D31E2A" w14:textId="2EC95BD2" w:rsidR="00237EE9" w:rsidRPr="00927857" w:rsidRDefault="00237EE9" w:rsidP="00B73F28">
            <w:pPr>
              <w:pStyle w:val="TAL"/>
            </w:pPr>
            <w:ins w:id="57" w:author="Bruno Landais" w:date="2025-03-13T14:06:00Z" w16du:dateUtc="2025-03-13T13:06:00Z">
              <w:r>
                <w:t>(NOTE </w:t>
              </w:r>
              <w:r w:rsidRPr="00237EE9">
                <w:rPr>
                  <w:highlight w:val="yellow"/>
                </w:rPr>
                <w:t>X</w:t>
              </w:r>
              <w:r>
                <w:t>)</w:t>
              </w:r>
            </w:ins>
          </w:p>
        </w:tc>
      </w:tr>
      <w:tr w:rsidR="00552861" w14:paraId="124E032B" w14:textId="77777777" w:rsidTr="001E713C">
        <w:trPr>
          <w:cantSplit/>
          <w:jc w:val="center"/>
        </w:trPr>
        <w:tc>
          <w:tcPr>
            <w:tcW w:w="2410" w:type="dxa"/>
            <w:shd w:val="clear" w:color="auto" w:fill="auto"/>
          </w:tcPr>
          <w:p w14:paraId="20B8D113" w14:textId="77777777" w:rsidR="00552861" w:rsidRDefault="00552861" w:rsidP="001E713C">
            <w:pPr>
              <w:pStyle w:val="TAL"/>
            </w:pPr>
            <w:proofErr w:type="spellStart"/>
            <w:r>
              <w:t>rtpPayloadInfoList</w:t>
            </w:r>
            <w:proofErr w:type="spellEnd"/>
          </w:p>
        </w:tc>
        <w:tc>
          <w:tcPr>
            <w:tcW w:w="1855" w:type="dxa"/>
            <w:shd w:val="clear" w:color="auto" w:fill="auto"/>
          </w:tcPr>
          <w:p w14:paraId="6D398E81" w14:textId="77777777" w:rsidR="00552861" w:rsidRDefault="00552861" w:rsidP="001E713C">
            <w:pPr>
              <w:pStyle w:val="TAL"/>
            </w:pPr>
            <w:proofErr w:type="gramStart"/>
            <w:r>
              <w:t>array(</w:t>
            </w:r>
            <w:proofErr w:type="spellStart"/>
            <w:proofErr w:type="gramEnd"/>
            <w:r>
              <w:t>RtpPayloadInfo</w:t>
            </w:r>
            <w:proofErr w:type="spellEnd"/>
            <w:r>
              <w:t>)</w:t>
            </w:r>
          </w:p>
        </w:tc>
        <w:tc>
          <w:tcPr>
            <w:tcW w:w="360" w:type="dxa"/>
          </w:tcPr>
          <w:p w14:paraId="541CEB70" w14:textId="77777777" w:rsidR="00552861" w:rsidRDefault="00552861" w:rsidP="001E713C">
            <w:pPr>
              <w:pStyle w:val="TAL"/>
              <w:rPr>
                <w:lang w:eastAsia="zh-CN"/>
              </w:rPr>
            </w:pPr>
            <w:r>
              <w:rPr>
                <w:lang w:eastAsia="zh-CN"/>
              </w:rPr>
              <w:t>O</w:t>
            </w:r>
          </w:p>
        </w:tc>
        <w:tc>
          <w:tcPr>
            <w:tcW w:w="1093" w:type="dxa"/>
            <w:shd w:val="clear" w:color="auto" w:fill="auto"/>
          </w:tcPr>
          <w:p w14:paraId="74811C33" w14:textId="77777777" w:rsidR="00552861" w:rsidRDefault="00552861" w:rsidP="001E713C">
            <w:pPr>
              <w:pStyle w:val="TAL"/>
            </w:pPr>
            <w:proofErr w:type="gramStart"/>
            <w:r>
              <w:t>1..N</w:t>
            </w:r>
            <w:proofErr w:type="gramEnd"/>
          </w:p>
        </w:tc>
        <w:tc>
          <w:tcPr>
            <w:tcW w:w="3780" w:type="dxa"/>
            <w:shd w:val="clear" w:color="auto" w:fill="auto"/>
          </w:tcPr>
          <w:p w14:paraId="1823BBAD" w14:textId="32A8B242" w:rsidR="00552861" w:rsidRDefault="00552861" w:rsidP="001E713C">
            <w:pPr>
              <w:pStyle w:val="TAL"/>
            </w:pPr>
            <w:r>
              <w:t>When present, it shall contain RTP Payload information for the RTP stream, which can be used to derive the PDU Set information</w:t>
            </w:r>
            <w:ins w:id="58" w:author="Bruno Landais" w:date="2025-03-13T11:51:00Z" w16du:dateUtc="2025-03-13T10:51:00Z">
              <w:r w:rsidR="006C27AD">
                <w:t>,</w:t>
              </w:r>
            </w:ins>
            <w:r>
              <w:t xml:space="preserve"> </w:t>
            </w:r>
            <w:del w:id="59" w:author="Bruno Landais" w:date="2025-03-13T11:51:00Z" w16du:dateUtc="2025-03-13T10:51:00Z">
              <w:r w:rsidDel="006C27AD">
                <w:delText xml:space="preserve">and/or </w:delText>
              </w:r>
            </w:del>
            <w:r>
              <w:t>End of Data Burst marking</w:t>
            </w:r>
            <w:ins w:id="60" w:author="Bruno Landais" w:date="2025-03-13T11:51:00Z" w16du:dateUtc="2025-03-13T10:51:00Z">
              <w:r w:rsidR="006C27AD">
                <w:t>, Data Burst Size marking and/or Time to Next Burst marking</w:t>
              </w:r>
            </w:ins>
            <w:r>
              <w:t>.</w:t>
            </w:r>
          </w:p>
          <w:p w14:paraId="2DE3AC19" w14:textId="77777777" w:rsidR="00552861" w:rsidRPr="001D2CEF" w:rsidRDefault="00552861" w:rsidP="001E713C">
            <w:pPr>
              <w:pStyle w:val="TAL"/>
            </w:pPr>
            <w:r>
              <w:t>(NOTE 1) (NOTE 2)</w:t>
            </w:r>
          </w:p>
        </w:tc>
      </w:tr>
      <w:tr w:rsidR="00552861" w14:paraId="0D16F4FF" w14:textId="77777777" w:rsidTr="001E713C">
        <w:trPr>
          <w:cantSplit/>
          <w:jc w:val="center"/>
        </w:trPr>
        <w:tc>
          <w:tcPr>
            <w:tcW w:w="9498" w:type="dxa"/>
            <w:gridSpan w:val="5"/>
            <w:shd w:val="clear" w:color="auto" w:fill="auto"/>
          </w:tcPr>
          <w:p w14:paraId="55DC320E" w14:textId="4A58E623" w:rsidR="00552861" w:rsidRDefault="00552861" w:rsidP="001E713C">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parse</w:t>
            </w:r>
            <w:ins w:id="61" w:author="Bruno Landais" w:date="2025-03-13T11:51:00Z" w16du:dateUtc="2025-03-13T10:51:00Z">
              <w:r w:rsidR="006C27AD">
                <w:t xml:space="preserve"> </w:t>
              </w:r>
            </w:ins>
            <w:r>
              <w:t>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7B792E15" w14:textId="77777777" w:rsidR="00552861" w:rsidRDefault="00552861" w:rsidP="001E713C">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5FFC1293" w14:textId="77777777" w:rsidR="00552861" w:rsidRDefault="00552861" w:rsidP="001E713C">
            <w:pPr>
              <w:pStyle w:val="TAN"/>
              <w:rPr>
                <w:ins w:id="62" w:author="Bruno Landais" w:date="2025-03-13T14:06:00Z" w16du:dateUtc="2025-03-13T13:06:00Z"/>
              </w:rPr>
            </w:pPr>
            <w:r>
              <w:t>NOTE 3:</w:t>
            </w:r>
            <w:r>
              <w:tab/>
              <w:t>Vendor/operator specific attributes may be supported as defined in clause 6.6.3 of 3GPP TS 29.500 [25].</w:t>
            </w:r>
          </w:p>
          <w:p w14:paraId="72E9C427" w14:textId="15ED3150" w:rsidR="00237EE9" w:rsidRDefault="00237EE9" w:rsidP="001E713C">
            <w:pPr>
              <w:pStyle w:val="TAN"/>
            </w:pPr>
            <w:ins w:id="63" w:author="Bruno Landais" w:date="2025-03-13T14:06:00Z" w16du:dateUtc="2025-03-13T13:06:00Z">
              <w:r>
                <w:t>NOTE </w:t>
              </w:r>
              <w:r w:rsidRPr="00237EE9">
                <w:rPr>
                  <w:highlight w:val="yellow"/>
                </w:rPr>
                <w:t>X</w:t>
              </w:r>
              <w:r>
                <w:t>:</w:t>
              </w:r>
              <w:r>
                <w:tab/>
              </w:r>
            </w:ins>
            <w:ins w:id="64" w:author="Bruno Landais" w:date="2025-03-13T14:57:00Z" w16du:dateUtc="2025-03-13T13:57:00Z">
              <w:r w:rsidR="0099573F">
                <w:t xml:space="preserve">If at least two RTP header extensions are </w:t>
              </w:r>
              <w:proofErr w:type="spellStart"/>
              <w:r w:rsidR="0099573F">
                <w:t>signaled</w:t>
              </w:r>
              <w:proofErr w:type="spellEnd"/>
              <w:r w:rsidR="0099573F">
                <w:t xml:space="preserve"> in the </w:t>
              </w:r>
              <w:proofErr w:type="spellStart"/>
              <w:r w:rsidR="0099573F">
                <w:t>ProtocolDescription</w:t>
              </w:r>
            </w:ins>
            <w:proofErr w:type="spellEnd"/>
            <w:ins w:id="65" w:author="Bruno Landais" w:date="2025-03-13T15:39:00Z" w16du:dateUtc="2025-03-13T14:39:00Z">
              <w:r w:rsidR="00A00CC6">
                <w:t xml:space="preserve">, the RTP header extension for </w:t>
              </w:r>
            </w:ins>
            <w:ins w:id="66" w:author="Bruno Landais" w:date="2025-03-13T14:45:00Z" w16du:dateUtc="2025-03-13T13:45:00Z">
              <w:r w:rsidR="00976EC0" w:rsidRPr="00927857">
                <w:t xml:space="preserve">PDU </w:t>
              </w:r>
              <w:r w:rsidR="00976EC0">
                <w:t>S</w:t>
              </w:r>
              <w:r w:rsidR="00976EC0" w:rsidRPr="00927857">
                <w:t>et identification</w:t>
              </w:r>
              <w:r w:rsidR="00976EC0">
                <w:t xml:space="preserve"> and/or</w:t>
              </w:r>
              <w:r w:rsidR="00976EC0" w:rsidRPr="00927857">
                <w:t xml:space="preserve"> End of Data Burst marking</w:t>
              </w:r>
            </w:ins>
            <w:ins w:id="67" w:author="Bruno Landais" w:date="2025-03-13T15:39:00Z" w16du:dateUtc="2025-03-13T14:39:00Z">
              <w:r w:rsidR="00A00CC6">
                <w:t xml:space="preserve"> (if any)</w:t>
              </w:r>
            </w:ins>
            <w:ins w:id="68" w:author="Bruno Landais" w:date="2025-03-13T14:46:00Z" w16du:dateUtc="2025-03-13T13:46:00Z">
              <w:r w:rsidR="00976EC0">
                <w:t xml:space="preserve"> </w:t>
              </w:r>
            </w:ins>
            <w:ins w:id="69" w:author="Bruno Landais" w:date="2025-03-13T15:46:00Z" w16du:dateUtc="2025-03-13T14:46:00Z">
              <w:r w:rsidR="001108C8">
                <w:t>should</w:t>
              </w:r>
            </w:ins>
            <w:ins w:id="70" w:author="Bruno Landais" w:date="2025-03-13T14:46:00Z" w16du:dateUtc="2025-03-13T13:46:00Z">
              <w:r w:rsidR="00976EC0">
                <w:t xml:space="preserve"> be </w:t>
              </w:r>
              <w:proofErr w:type="spellStart"/>
              <w:r w:rsidR="00976EC0">
                <w:t>signaled</w:t>
              </w:r>
              <w:proofErr w:type="spellEnd"/>
              <w:r w:rsidR="00976EC0">
                <w:t xml:space="preserve"> in the </w:t>
              </w:r>
              <w:proofErr w:type="spellStart"/>
              <w:r w:rsidR="00976EC0">
                <w:t>rtpHeaderExtInfo</w:t>
              </w:r>
              <w:proofErr w:type="spellEnd"/>
              <w:r w:rsidR="00976EC0">
                <w:t xml:space="preserve"> attribute</w:t>
              </w:r>
            </w:ins>
            <w:ins w:id="71" w:author="Bruno Landais" w:date="2025-03-13T15:40:00Z" w16du:dateUtc="2025-03-13T14:40:00Z">
              <w:r w:rsidR="00A00CC6">
                <w:t xml:space="preserve"> (i</w:t>
              </w:r>
            </w:ins>
            <w:ins w:id="72" w:author="Bruno Landais" w:date="2025-03-13T14:46:00Z" w16du:dateUtc="2025-03-13T13:46:00Z">
              <w:r w:rsidR="00976EC0">
                <w:t>mplementations compl</w:t>
              </w:r>
            </w:ins>
            <w:ins w:id="73" w:author="Bruno Landais" w:date="2025-03-13T14:47:00Z" w16du:dateUtc="2025-03-13T13:47:00Z">
              <w:r w:rsidR="00976EC0">
                <w:t xml:space="preserve">ying with </w:t>
              </w:r>
            </w:ins>
            <w:ins w:id="74" w:author="Bruno Landais" w:date="2025-03-13T15:41:00Z" w16du:dateUtc="2025-03-13T14:41:00Z">
              <w:r w:rsidR="0004314B">
                <w:t xml:space="preserve">an </w:t>
              </w:r>
            </w:ins>
            <w:ins w:id="75" w:author="Bruno Landais" w:date="2025-03-13T15:40:00Z" w16du:dateUtc="2025-03-13T14:40:00Z">
              <w:r w:rsidR="00A00CC6">
                <w:t>earlier release of the specification</w:t>
              </w:r>
            </w:ins>
            <w:ins w:id="76" w:author="Bruno Landais" w:date="2025-03-13T15:46:00Z" w16du:dateUtc="2025-03-13T14:46:00Z">
              <w:r w:rsidR="001108C8">
                <w:t xml:space="preserve"> </w:t>
              </w:r>
            </w:ins>
            <w:ins w:id="77" w:author="Bruno Landais" w:date="2025-03-13T15:47:00Z" w16du:dateUtc="2025-03-13T14:47:00Z">
              <w:r w:rsidR="001108C8">
                <w:t xml:space="preserve">may </w:t>
              </w:r>
            </w:ins>
            <w:ins w:id="78" w:author="Bruno Landais" w:date="2025-03-13T15:46:00Z" w16du:dateUtc="2025-03-13T14:46:00Z">
              <w:r w:rsidR="001108C8">
                <w:t>support PDU set identifi</w:t>
              </w:r>
            </w:ins>
            <w:ins w:id="79" w:author="Bruno Landais" w:date="2025-03-13T15:47:00Z" w16du:dateUtc="2025-03-13T14:47:00Z">
              <w:r w:rsidR="001108C8">
                <w:t>cation and/or End of Data Burst marking</w:t>
              </w:r>
            </w:ins>
            <w:ins w:id="80" w:author="Bruno Landais" w:date="2025-03-13T14:47:00Z" w16du:dateUtc="2025-03-13T13:47:00Z">
              <w:r w:rsidR="00976EC0">
                <w:t xml:space="preserve"> </w:t>
              </w:r>
            </w:ins>
            <w:ins w:id="81" w:author="Bruno Landais" w:date="2025-03-13T15:47:00Z" w16du:dateUtc="2025-03-13T14:47:00Z">
              <w:r w:rsidR="001108C8">
                <w:t>without</w:t>
              </w:r>
            </w:ins>
            <w:ins w:id="82" w:author="Bruno Landais" w:date="2025-03-13T14:47:00Z" w16du:dateUtc="2025-03-13T13:47:00Z">
              <w:r w:rsidR="00976EC0">
                <w:t xml:space="preserve"> support</w:t>
              </w:r>
            </w:ins>
            <w:ins w:id="83" w:author="Bruno Landais" w:date="2025-03-13T15:47:00Z" w16du:dateUtc="2025-03-13T14:47:00Z">
              <w:r w:rsidR="001108C8">
                <w:t>ing</w:t>
              </w:r>
            </w:ins>
            <w:ins w:id="84" w:author="Bruno Landais" w:date="2025-03-13T14:47:00Z" w16du:dateUtc="2025-03-13T13:47:00Z">
              <w:r w:rsidR="00976EC0">
                <w:t xml:space="preserve"> the </w:t>
              </w:r>
              <w:proofErr w:type="spellStart"/>
              <w:r w:rsidR="00976EC0">
                <w:t>addRtpHeaderExtInfo</w:t>
              </w:r>
              <w:proofErr w:type="spellEnd"/>
              <w:r w:rsidR="00976EC0">
                <w:t xml:space="preserve"> attribute</w:t>
              </w:r>
            </w:ins>
            <w:ins w:id="85" w:author="Bruno Landais" w:date="2025-03-13T15:40:00Z" w16du:dateUtc="2025-03-13T14:40:00Z">
              <w:r w:rsidR="00A00CC6">
                <w:t>)</w:t>
              </w:r>
            </w:ins>
            <w:ins w:id="86" w:author="Bruno Landais" w:date="2025-03-13T14:47:00Z" w16du:dateUtc="2025-03-13T13:47:00Z">
              <w:r w:rsidR="00976EC0">
                <w:t>.</w:t>
              </w:r>
            </w:ins>
            <w:ins w:id="87" w:author="Bruno Landais" w:date="2025-03-13T14:46:00Z" w16du:dateUtc="2025-03-13T13:46:00Z">
              <w:r w:rsidR="00976EC0">
                <w:t xml:space="preserve"> </w:t>
              </w:r>
            </w:ins>
          </w:p>
        </w:tc>
      </w:tr>
    </w:tbl>
    <w:p w14:paraId="44C1929C" w14:textId="77777777" w:rsidR="00552861" w:rsidRDefault="00552861" w:rsidP="00552861">
      <w:pPr>
        <w:rPr>
          <w:noProof/>
        </w:rPr>
      </w:pPr>
    </w:p>
    <w:p w14:paraId="51223872" w14:textId="77777777" w:rsidR="00552861" w:rsidRDefault="00552861" w:rsidP="00552861">
      <w:pPr>
        <w:pStyle w:val="EX"/>
      </w:pPr>
      <w:r w:rsidRPr="00BC7D02">
        <w:lastRenderedPageBreak/>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8DC5C16" w14:textId="77777777" w:rsidR="00552861" w:rsidRPr="00BC7D02" w:rsidRDefault="00552861" w:rsidP="00552861">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28C57656" w14:textId="77777777" w:rsidR="00552861" w:rsidRDefault="00552861" w:rsidP="00552861">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54BD8BD6" w14:textId="2557FD91" w:rsidR="00E915BA" w:rsidRDefault="00552861" w:rsidP="00786DEB">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7EAC4142" w14:textId="09807028" w:rsidR="00B73F28" w:rsidRDefault="00B73F28" w:rsidP="00B73F28">
      <w:pPr>
        <w:pStyle w:val="EX"/>
        <w:rPr>
          <w:ins w:id="88" w:author="Bruno Landais" w:date="2025-03-13T12:00:00Z" w16du:dateUtc="2025-03-13T11:00:00Z"/>
        </w:rPr>
      </w:pPr>
      <w:ins w:id="89" w:author="Bruno Landais" w:date="2025-03-13T12:00:00Z" w16du:dateUtc="2025-03-13T11:00:00Z">
        <w:r w:rsidRPr="00BC7D02">
          <w:t xml:space="preserve">EXAMPLE </w:t>
        </w:r>
      </w:ins>
      <w:ins w:id="90" w:author="Bruno Landais" w:date="2025-03-13T12:03:00Z" w16du:dateUtc="2025-03-13T11:03:00Z">
        <w:r w:rsidR="006749C7" w:rsidRPr="006749C7">
          <w:rPr>
            <w:highlight w:val="yellow"/>
          </w:rPr>
          <w:t>X</w:t>
        </w:r>
      </w:ins>
      <w:ins w:id="91" w:author="Bruno Landais" w:date="2025-03-13T12:00:00Z" w16du:dateUtc="2025-03-13T11:00:00Z">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ins>
      <w:ins w:id="92" w:author="Bruno Landais" w:date="2025-03-13T12:01:00Z" w16du:dateUtc="2025-03-13T11:01:00Z">
        <w:r w:rsidR="006749C7">
          <w:br/>
          <w:t xml:space="preserve">- the </w:t>
        </w:r>
        <w:r w:rsidR="006749C7" w:rsidRPr="00BA1F73">
          <w:t xml:space="preserve">RTP </w:t>
        </w:r>
        <w:r w:rsidR="006749C7">
          <w:t>H</w:t>
        </w:r>
        <w:r w:rsidR="006749C7" w:rsidRPr="00BA1F73">
          <w:t xml:space="preserve">eader </w:t>
        </w:r>
        <w:r w:rsidR="006749C7">
          <w:t>E</w:t>
        </w:r>
        <w:r w:rsidR="006749C7" w:rsidRPr="00BA1F73">
          <w:t>xtension</w:t>
        </w:r>
        <w:r w:rsidR="006749C7">
          <w:t xml:space="preserve"> for Dynamically changing traffic characteristics (see clause 4.5 of 3GPP TS 26.522 [59]);</w:t>
        </w:r>
      </w:ins>
      <w:ins w:id="93" w:author="Bruno Landais" w:date="2025-03-13T12:00:00Z" w16du:dateUtc="2025-03-13T11:00:00Z">
        <w:r>
          <w:br/>
          <w:t>- the RTP header extension Id "3"</w:t>
        </w:r>
      </w:ins>
      <w:ins w:id="94" w:author="Bruno Landais" w:date="2025-03-13T15:49:00Z" w16du:dateUtc="2025-03-13T14:49:00Z">
        <w:r w:rsidR="001108C8">
          <w:t xml:space="preserve"> and "4" for the above RTP header extensions respectively</w:t>
        </w:r>
      </w:ins>
      <w:ins w:id="95" w:author="Bruno Landais" w:date="2025-03-13T12:00:00Z" w16du:dateUtc="2025-03-13T11:00:00Z">
        <w:r>
          <w:t>;</w:t>
        </w:r>
        <w:r>
          <w:br/>
          <w:t>- RTP packets with different PTs, where packets with PT 96 contain the RTP Header Extension</w:t>
        </w:r>
      </w:ins>
      <w:ins w:id="96" w:author="Bruno Landais" w:date="2025-03-13T15:50:00Z" w16du:dateUtc="2025-03-13T14:50:00Z">
        <w:r w:rsidR="001108C8">
          <w:t>s</w:t>
        </w:r>
      </w:ins>
      <w:ins w:id="97" w:author="Bruno Landais" w:date="2025-03-13T12:00:00Z" w16du:dateUtc="2025-03-13T11:00:00Z">
        <w:r>
          <w:t>,</w:t>
        </w:r>
        <w:r>
          <w:br/>
        </w:r>
        <w:r>
          <w:br/>
          <w:t>the Protocol Description is set to:</w:t>
        </w:r>
      </w:ins>
    </w:p>
    <w:p w14:paraId="3150775D" w14:textId="110B3DE6" w:rsidR="00B73F28" w:rsidRPr="00BC7D02" w:rsidRDefault="00B73F28" w:rsidP="00B73F28">
      <w:pPr>
        <w:pStyle w:val="EX"/>
        <w:rPr>
          <w:ins w:id="98" w:author="Bruno Landais" w:date="2025-03-13T12:00:00Z" w16du:dateUtc="2025-03-13T11:00:00Z"/>
        </w:rPr>
      </w:pPr>
      <w:ins w:id="99" w:author="Bruno Landais" w:date="2025-03-13T12:00:00Z" w16du:dateUtc="2025-03-13T11:00:00Z">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xml:space="preserve">}, </w:t>
        </w:r>
      </w:ins>
      <w:ins w:id="100" w:author="Bruno Landais" w:date="2025-03-13T12:01:00Z" w16du:dateUtc="2025-03-13T11:01:00Z">
        <w:r w:rsidR="006749C7">
          <w:t>"</w:t>
        </w:r>
        <w:proofErr w:type="spellStart"/>
        <w:r w:rsidR="006749C7">
          <w:t>a</w:t>
        </w:r>
      </w:ins>
      <w:ins w:id="101" w:author="Bruno Landais" w:date="2025-03-13T12:02:00Z" w16du:dateUtc="2025-03-13T11:02:00Z">
        <w:r w:rsidR="006749C7">
          <w:t>ddR</w:t>
        </w:r>
      </w:ins>
      <w:ins w:id="102" w:author="Bruno Landais" w:date="2025-03-13T12:01:00Z" w16du:dateUtc="2025-03-13T11:01:00Z">
        <w:r w:rsidR="006749C7">
          <w:t>tpHeaderExtInfo</w:t>
        </w:r>
        <w:proofErr w:type="spellEnd"/>
        <w:r w:rsidR="006749C7">
          <w:t xml:space="preserve">": </w:t>
        </w:r>
      </w:ins>
      <w:ins w:id="103" w:author="Bruno Landais" w:date="2025-03-13T12:02:00Z" w16du:dateUtc="2025-03-13T11:02:00Z">
        <w:r w:rsidR="006749C7">
          <w:t>[</w:t>
        </w:r>
      </w:ins>
      <w:ins w:id="104" w:author="Bruno Landais" w:date="2025-03-13T12:01:00Z" w16du:dateUtc="2025-03-13T11:01:00Z">
        <w:r w:rsidR="006749C7">
          <w:t>{ "</w:t>
        </w:r>
        <w:proofErr w:type="spellStart"/>
        <w:r w:rsidR="006749C7">
          <w:t>rtpHeaderExtType</w:t>
        </w:r>
        <w:proofErr w:type="spellEnd"/>
        <w:r w:rsidR="006749C7">
          <w:t>": "</w:t>
        </w:r>
      </w:ins>
      <w:ins w:id="105" w:author="Bruno Landais" w:date="2025-03-13T12:02:00Z" w16du:dateUtc="2025-03-13T11:02:00Z">
        <w:r w:rsidR="006749C7">
          <w:t>DYN_CHANGING_TRAFFIC</w:t>
        </w:r>
      </w:ins>
      <w:ins w:id="106" w:author="Bruno Landais" w:date="2025-03-13T14:05:00Z" w16du:dateUtc="2025-03-13T13:05:00Z">
        <w:r w:rsidR="00237EE9">
          <w:t>_CHAR</w:t>
        </w:r>
      </w:ins>
      <w:ins w:id="107" w:author="Bruno Landais" w:date="2025-03-13T12:01:00Z" w16du:dateUtc="2025-03-13T11:01:00Z">
        <w:r w:rsidR="006749C7">
          <w:t xml:space="preserve">", </w:t>
        </w:r>
        <w:r w:rsidR="006749C7" w:rsidRPr="00BC7D02">
          <w:t>"</w:t>
        </w:r>
        <w:proofErr w:type="spellStart"/>
        <w:r w:rsidR="006749C7" w:rsidRPr="00BC7D02">
          <w:t>rtpHe</w:t>
        </w:r>
        <w:r w:rsidR="006749C7">
          <w:t>aderExt</w:t>
        </w:r>
        <w:r w:rsidR="006749C7" w:rsidRPr="00BC7D02">
          <w:t>Id</w:t>
        </w:r>
        <w:proofErr w:type="spellEnd"/>
        <w:r w:rsidR="006749C7" w:rsidRPr="00BC7D02">
          <w:t xml:space="preserve">": </w:t>
        </w:r>
      </w:ins>
      <w:ins w:id="108" w:author="Bruno Landais" w:date="2025-03-13T12:02:00Z" w16du:dateUtc="2025-03-13T11:02:00Z">
        <w:r w:rsidR="006749C7">
          <w:t>4</w:t>
        </w:r>
      </w:ins>
      <w:ins w:id="109" w:author="Bruno Landais" w:date="2025-03-13T12:01:00Z" w16du:dateUtc="2025-03-13T11:01:00Z">
        <w:r w:rsidR="006749C7">
          <w:t>}</w:t>
        </w:r>
      </w:ins>
      <w:ins w:id="110" w:author="Bruno Landais" w:date="2025-03-13T12:02:00Z" w16du:dateUtc="2025-03-13T11:02:00Z">
        <w:r w:rsidR="006749C7">
          <w:t>]</w:t>
        </w:r>
      </w:ins>
      <w:ins w:id="111" w:author="Bruno Landais" w:date="2025-03-13T12:01:00Z" w16du:dateUtc="2025-03-13T11:01:00Z">
        <w:r w:rsidR="006749C7">
          <w:t xml:space="preserve">, </w:t>
        </w:r>
      </w:ins>
      <w:ins w:id="112" w:author="Bruno Landais" w:date="2025-03-13T12:00:00Z" w16du:dateUtc="2025-03-13T11:00:00Z">
        <w:r>
          <w:t>"</w:t>
        </w:r>
        <w:proofErr w:type="spellStart"/>
        <w:r>
          <w:t>rtpPayloadInfoList</w:t>
        </w:r>
        <w:proofErr w:type="spellEnd"/>
        <w:r>
          <w:t>": [{ "</w:t>
        </w:r>
        <w:proofErr w:type="spellStart"/>
        <w:r>
          <w:t>rtpPayloadTypeList</w:t>
        </w:r>
        <w:proofErr w:type="spellEnd"/>
        <w:r>
          <w:t>": [ 96 ]</w:t>
        </w:r>
        <w:r w:rsidRPr="00BC7D02">
          <w:t>}</w:t>
        </w:r>
        <w:r>
          <w:t>]</w:t>
        </w:r>
        <w:r w:rsidRPr="00BC7D02">
          <w:t>}</w:t>
        </w:r>
      </w:ins>
    </w:p>
    <w:p w14:paraId="46FF4017" w14:textId="77777777" w:rsidR="00552861" w:rsidRDefault="00552861">
      <w:pPr>
        <w:rPr>
          <w:noProof/>
        </w:rPr>
      </w:pPr>
    </w:p>
    <w:p w14:paraId="3D956F6C" w14:textId="77777777" w:rsidR="00552861" w:rsidRPr="00690A26" w:rsidRDefault="00552861" w:rsidP="00552861">
      <w:pPr>
        <w:pStyle w:val="Heading4"/>
      </w:pPr>
      <w:bookmarkStart w:id="113" w:name="_Toc153885423"/>
      <w:bookmarkStart w:id="114" w:name="_Toc177548964"/>
      <w:bookmarkStart w:id="115" w:name="_Toc186725970"/>
      <w:bookmarkStart w:id="116" w:name="_Toc191670236"/>
      <w:r>
        <w:lastRenderedPageBreak/>
        <w:t>5.5</w:t>
      </w:r>
      <w:r w:rsidRPr="00690A26">
        <w:t>.</w:t>
      </w:r>
      <w:r>
        <w:t>4</w:t>
      </w:r>
      <w:r w:rsidRPr="00690A26">
        <w:t>.</w:t>
      </w:r>
      <w:r>
        <w:t>14</w:t>
      </w:r>
      <w:r w:rsidRPr="00690A26">
        <w:tab/>
      </w:r>
      <w:r>
        <w:t xml:space="preserve">Type </w:t>
      </w:r>
      <w:proofErr w:type="spellStart"/>
      <w:r>
        <w:t>RtpHeaderExtInfo</w:t>
      </w:r>
      <w:bookmarkEnd w:id="113"/>
      <w:bookmarkEnd w:id="114"/>
      <w:bookmarkEnd w:id="115"/>
      <w:bookmarkEnd w:id="116"/>
      <w:proofErr w:type="spellEnd"/>
    </w:p>
    <w:p w14:paraId="28E04D64" w14:textId="77777777" w:rsidR="00552861" w:rsidRPr="00690A26" w:rsidRDefault="00552861" w:rsidP="00552861">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328757D4" w14:textId="77777777" w:rsidTr="001E713C">
        <w:trPr>
          <w:cantSplit/>
          <w:jc w:val="center"/>
        </w:trPr>
        <w:tc>
          <w:tcPr>
            <w:tcW w:w="2410" w:type="dxa"/>
            <w:shd w:val="clear" w:color="auto" w:fill="C0C0C0"/>
          </w:tcPr>
          <w:p w14:paraId="4005AFEC" w14:textId="77777777" w:rsidR="00552861" w:rsidRDefault="00552861" w:rsidP="001E713C">
            <w:pPr>
              <w:pStyle w:val="TAH"/>
            </w:pPr>
            <w:r>
              <w:t>Attribute name</w:t>
            </w:r>
          </w:p>
        </w:tc>
        <w:tc>
          <w:tcPr>
            <w:tcW w:w="1855" w:type="dxa"/>
            <w:shd w:val="clear" w:color="auto" w:fill="C0C0C0"/>
          </w:tcPr>
          <w:p w14:paraId="353ACC39" w14:textId="77777777" w:rsidR="00552861" w:rsidRDefault="00552861" w:rsidP="001E713C">
            <w:pPr>
              <w:pStyle w:val="TAH"/>
            </w:pPr>
            <w:r>
              <w:t>Data type</w:t>
            </w:r>
          </w:p>
        </w:tc>
        <w:tc>
          <w:tcPr>
            <w:tcW w:w="360" w:type="dxa"/>
            <w:shd w:val="clear" w:color="auto" w:fill="C0C0C0"/>
          </w:tcPr>
          <w:p w14:paraId="2BB9783B" w14:textId="77777777" w:rsidR="00552861" w:rsidRDefault="00552861" w:rsidP="001E713C">
            <w:pPr>
              <w:pStyle w:val="TAH"/>
            </w:pPr>
            <w:r>
              <w:t>P</w:t>
            </w:r>
          </w:p>
        </w:tc>
        <w:tc>
          <w:tcPr>
            <w:tcW w:w="1093" w:type="dxa"/>
            <w:shd w:val="clear" w:color="auto" w:fill="C0C0C0"/>
          </w:tcPr>
          <w:p w14:paraId="05463AE4" w14:textId="77777777" w:rsidR="00552861" w:rsidRDefault="00552861" w:rsidP="001E713C">
            <w:pPr>
              <w:pStyle w:val="TAH"/>
            </w:pPr>
            <w:r>
              <w:t>Cardinality</w:t>
            </w:r>
          </w:p>
        </w:tc>
        <w:tc>
          <w:tcPr>
            <w:tcW w:w="3780" w:type="dxa"/>
            <w:shd w:val="clear" w:color="auto" w:fill="C0C0C0"/>
          </w:tcPr>
          <w:p w14:paraId="724DECEE" w14:textId="77777777" w:rsidR="00552861" w:rsidRDefault="00552861" w:rsidP="001E713C">
            <w:pPr>
              <w:pStyle w:val="TAH"/>
            </w:pPr>
            <w:r>
              <w:t>Description</w:t>
            </w:r>
          </w:p>
        </w:tc>
      </w:tr>
      <w:tr w:rsidR="00552861" w14:paraId="2E21B64C" w14:textId="77777777" w:rsidTr="001E713C">
        <w:trPr>
          <w:cantSplit/>
          <w:jc w:val="center"/>
        </w:trPr>
        <w:tc>
          <w:tcPr>
            <w:tcW w:w="2410" w:type="dxa"/>
            <w:shd w:val="clear" w:color="auto" w:fill="auto"/>
          </w:tcPr>
          <w:p w14:paraId="0D41331D" w14:textId="77777777" w:rsidR="00552861" w:rsidRDefault="00552861" w:rsidP="001E713C">
            <w:pPr>
              <w:pStyle w:val="TAL"/>
            </w:pPr>
            <w:proofErr w:type="spellStart"/>
            <w:r>
              <w:t>rtpHeaderExtType</w:t>
            </w:r>
            <w:proofErr w:type="spellEnd"/>
          </w:p>
        </w:tc>
        <w:tc>
          <w:tcPr>
            <w:tcW w:w="1855" w:type="dxa"/>
            <w:shd w:val="clear" w:color="auto" w:fill="auto"/>
          </w:tcPr>
          <w:p w14:paraId="1952A3DF" w14:textId="77777777" w:rsidR="00552861" w:rsidRDefault="00552861" w:rsidP="001E713C">
            <w:pPr>
              <w:pStyle w:val="TAL"/>
            </w:pPr>
            <w:proofErr w:type="spellStart"/>
            <w:r>
              <w:t>RtpHeaderExtType</w:t>
            </w:r>
            <w:proofErr w:type="spellEnd"/>
          </w:p>
        </w:tc>
        <w:tc>
          <w:tcPr>
            <w:tcW w:w="360" w:type="dxa"/>
          </w:tcPr>
          <w:p w14:paraId="12656EAB" w14:textId="77777777" w:rsidR="00552861" w:rsidRDefault="00552861" w:rsidP="001E713C">
            <w:pPr>
              <w:pStyle w:val="TAL"/>
              <w:rPr>
                <w:lang w:eastAsia="zh-CN"/>
              </w:rPr>
            </w:pPr>
            <w:r>
              <w:rPr>
                <w:lang w:eastAsia="zh-CN"/>
              </w:rPr>
              <w:t>C</w:t>
            </w:r>
          </w:p>
        </w:tc>
        <w:tc>
          <w:tcPr>
            <w:tcW w:w="1093" w:type="dxa"/>
            <w:shd w:val="clear" w:color="auto" w:fill="auto"/>
          </w:tcPr>
          <w:p w14:paraId="585342A1" w14:textId="77777777" w:rsidR="00552861" w:rsidRDefault="00552861" w:rsidP="001E713C">
            <w:pPr>
              <w:pStyle w:val="TAL"/>
            </w:pPr>
            <w:r>
              <w:t>0..1</w:t>
            </w:r>
          </w:p>
        </w:tc>
        <w:tc>
          <w:tcPr>
            <w:tcW w:w="3780" w:type="dxa"/>
            <w:shd w:val="clear" w:color="auto" w:fill="auto"/>
          </w:tcPr>
          <w:p w14:paraId="355B0844" w14:textId="77777777" w:rsidR="00163091" w:rsidRDefault="00552861" w:rsidP="001E713C">
            <w:pPr>
              <w:pStyle w:val="TAL"/>
              <w:rPr>
                <w:ins w:id="117" w:author="Bruno Landais - rev1" w:date="2025-04-08T08:32:00Z" w16du:dateUtc="2025-04-08T06:32:00Z"/>
              </w:rPr>
            </w:pPr>
            <w:r w:rsidRPr="00927857">
              <w:t>This IE shall be present if RTP or SRTP is used and the RTP payload packets contains a RTP Header Extension that can be used for</w:t>
            </w:r>
            <w:ins w:id="118" w:author="Bruno Landais - rev1" w:date="2025-04-08T08:32:00Z" w16du:dateUtc="2025-04-08T06:32:00Z">
              <w:r w:rsidR="00163091">
                <w:t>:</w:t>
              </w:r>
            </w:ins>
          </w:p>
          <w:p w14:paraId="467B3F4C" w14:textId="112F5701" w:rsidR="00163091" w:rsidRDefault="00163091" w:rsidP="00163091">
            <w:pPr>
              <w:pStyle w:val="B1"/>
              <w:rPr>
                <w:ins w:id="119" w:author="Bruno Landais - rev1" w:date="2025-04-08T08:32:00Z" w16du:dateUtc="2025-04-08T06:32:00Z"/>
                <w:rFonts w:ascii="Arial" w:hAnsi="Arial"/>
                <w:sz w:val="18"/>
              </w:rPr>
            </w:pPr>
            <w:ins w:id="120" w:author="Bruno Landais - rev1" w:date="2025-04-08T08:32:00Z" w16du:dateUtc="2025-04-08T06:32:00Z">
              <w:r>
                <w:t>-</w:t>
              </w:r>
              <w:r>
                <w:tab/>
              </w:r>
            </w:ins>
            <w:del w:id="121" w:author="Bruno Landais - rev1" w:date="2025-04-08T08:32:00Z" w16du:dateUtc="2025-04-08T06:32:00Z">
              <w:r w:rsidR="00552861" w:rsidRPr="00927857" w:rsidDel="00163091">
                <w:delText xml:space="preserve"> </w:delText>
              </w:r>
            </w:del>
            <w:r w:rsidR="00552861" w:rsidRPr="00163091">
              <w:rPr>
                <w:rFonts w:ascii="Arial" w:hAnsi="Arial"/>
                <w:sz w:val="18"/>
              </w:rPr>
              <w:t xml:space="preserve">PDU Set identification </w:t>
            </w:r>
            <w:r w:rsidR="00552861" w:rsidRPr="00163091">
              <w:rPr>
                <w:rFonts w:ascii="Arial" w:hAnsi="Arial"/>
                <w:sz w:val="18"/>
              </w:rPr>
              <w:t xml:space="preserve">and/or </w:t>
            </w:r>
            <w:r w:rsidR="00552861" w:rsidRPr="00163091">
              <w:rPr>
                <w:rFonts w:ascii="Arial" w:hAnsi="Arial"/>
                <w:sz w:val="18"/>
              </w:rPr>
              <w:t>End of Data Burst marking</w:t>
            </w:r>
            <w:ins w:id="122" w:author="Bruno Landais - rev1" w:date="2025-04-08T08:32:00Z" w16du:dateUtc="2025-04-08T06:32:00Z">
              <w:r>
                <w:rPr>
                  <w:rFonts w:ascii="Arial" w:hAnsi="Arial"/>
                  <w:sz w:val="18"/>
                </w:rPr>
                <w:t xml:space="preserve">; </w:t>
              </w:r>
            </w:ins>
            <w:ins w:id="123" w:author="Bruno Landais - rev1" w:date="2025-04-08T08:33:00Z" w16du:dateUtc="2025-04-08T06:33:00Z">
              <w:r w:rsidR="000B17A7">
                <w:rPr>
                  <w:rFonts w:ascii="Arial" w:hAnsi="Arial"/>
                  <w:sz w:val="18"/>
                </w:rPr>
                <w:t>or</w:t>
              </w:r>
            </w:ins>
          </w:p>
          <w:p w14:paraId="0D2FF049" w14:textId="740E83C9" w:rsidR="00552861" w:rsidRPr="00927857" w:rsidRDefault="00163091" w:rsidP="00163091">
            <w:pPr>
              <w:pStyle w:val="B1"/>
            </w:pPr>
            <w:ins w:id="124" w:author="Bruno Landais - rev1" w:date="2025-04-08T08:32:00Z" w16du:dateUtc="2025-04-08T06:32:00Z">
              <w:r w:rsidRPr="00163091">
                <w:rPr>
                  <w:rFonts w:ascii="Arial" w:hAnsi="Arial"/>
                  <w:sz w:val="18"/>
                </w:rPr>
                <w:t>-</w:t>
              </w:r>
              <w:r>
                <w:rPr>
                  <w:rFonts w:ascii="Arial" w:hAnsi="Arial"/>
                  <w:sz w:val="18"/>
                </w:rPr>
                <w:tab/>
              </w:r>
            </w:ins>
            <w:ins w:id="125" w:author="Bruno Landais" w:date="2025-03-13T11:53:00Z" w16du:dateUtc="2025-03-13T10:53:00Z">
              <w:r w:rsidR="003B2651" w:rsidRPr="00163091">
                <w:rPr>
                  <w:rFonts w:ascii="Arial" w:hAnsi="Arial"/>
                  <w:sz w:val="18"/>
                </w:rPr>
                <w:t>Data Burst Size marking and/or Time to Next Burst marking</w:t>
              </w:r>
            </w:ins>
            <w:r w:rsidR="00552861" w:rsidRPr="00163091">
              <w:rPr>
                <w:rFonts w:ascii="Arial" w:hAnsi="Arial"/>
                <w:sz w:val="18"/>
              </w:rPr>
              <w:t>.</w:t>
            </w:r>
          </w:p>
          <w:p w14:paraId="43AF10BB" w14:textId="77777777" w:rsidR="00552861" w:rsidRDefault="00552861" w:rsidP="001E713C">
            <w:pPr>
              <w:pStyle w:val="TAL"/>
            </w:pPr>
            <w:r w:rsidRPr="00927857">
              <w:t>When present, it shall indicate the RTP header extension type.</w:t>
            </w:r>
          </w:p>
        </w:tc>
      </w:tr>
      <w:tr w:rsidR="00552861" w14:paraId="0051F995" w14:textId="77777777" w:rsidTr="001E713C">
        <w:trPr>
          <w:cantSplit/>
          <w:jc w:val="center"/>
        </w:trPr>
        <w:tc>
          <w:tcPr>
            <w:tcW w:w="2410" w:type="dxa"/>
            <w:shd w:val="clear" w:color="auto" w:fill="auto"/>
          </w:tcPr>
          <w:p w14:paraId="5E5B3C5A" w14:textId="77777777" w:rsidR="00552861" w:rsidRDefault="00552861" w:rsidP="001E713C">
            <w:pPr>
              <w:pStyle w:val="TAL"/>
            </w:pPr>
            <w:proofErr w:type="spellStart"/>
            <w:r>
              <w:t>rtpHeaderExtId</w:t>
            </w:r>
            <w:proofErr w:type="spellEnd"/>
          </w:p>
        </w:tc>
        <w:tc>
          <w:tcPr>
            <w:tcW w:w="1855" w:type="dxa"/>
            <w:shd w:val="clear" w:color="auto" w:fill="auto"/>
          </w:tcPr>
          <w:p w14:paraId="6D27321E" w14:textId="77777777" w:rsidR="00552861" w:rsidRDefault="00552861" w:rsidP="001E713C">
            <w:pPr>
              <w:pStyle w:val="TAL"/>
            </w:pPr>
            <w:r>
              <w:t>integer</w:t>
            </w:r>
          </w:p>
        </w:tc>
        <w:tc>
          <w:tcPr>
            <w:tcW w:w="360" w:type="dxa"/>
          </w:tcPr>
          <w:p w14:paraId="13BA988B" w14:textId="77777777" w:rsidR="00552861" w:rsidRDefault="00552861" w:rsidP="001E713C">
            <w:pPr>
              <w:pStyle w:val="TAL"/>
              <w:rPr>
                <w:lang w:eastAsia="zh-CN"/>
              </w:rPr>
            </w:pPr>
            <w:r>
              <w:rPr>
                <w:lang w:eastAsia="zh-CN"/>
              </w:rPr>
              <w:t>C</w:t>
            </w:r>
          </w:p>
        </w:tc>
        <w:tc>
          <w:tcPr>
            <w:tcW w:w="1093" w:type="dxa"/>
            <w:shd w:val="clear" w:color="auto" w:fill="auto"/>
          </w:tcPr>
          <w:p w14:paraId="787AD8D8" w14:textId="77777777" w:rsidR="00552861" w:rsidRDefault="00552861" w:rsidP="001E713C">
            <w:pPr>
              <w:pStyle w:val="TAL"/>
            </w:pPr>
            <w:r>
              <w:t>0..1</w:t>
            </w:r>
          </w:p>
        </w:tc>
        <w:tc>
          <w:tcPr>
            <w:tcW w:w="3780" w:type="dxa"/>
            <w:shd w:val="clear" w:color="auto" w:fill="auto"/>
          </w:tcPr>
          <w:p w14:paraId="1BDDDA32" w14:textId="77777777" w:rsidR="00552861" w:rsidRDefault="00552861" w:rsidP="001E713C">
            <w:pPr>
              <w:pStyle w:val="TAL"/>
            </w:pPr>
            <w:r w:rsidRPr="001D2CEF">
              <w:t xml:space="preserve">Integer between and including 1 and </w:t>
            </w:r>
            <w:r>
              <w:t>255.</w:t>
            </w:r>
          </w:p>
          <w:p w14:paraId="2908703B" w14:textId="77777777" w:rsidR="00552861" w:rsidRDefault="00552861" w:rsidP="001E713C">
            <w:pPr>
              <w:pStyle w:val="TAL"/>
            </w:pPr>
          </w:p>
          <w:p w14:paraId="43C64686" w14:textId="77777777" w:rsidR="00552861" w:rsidRDefault="00552861" w:rsidP="001E713C">
            <w:pPr>
              <w:pStyle w:val="TAL"/>
            </w:pPr>
            <w:r>
              <w:t xml:space="preserve">This IE shall be present if the </w:t>
            </w:r>
            <w:proofErr w:type="spellStart"/>
            <w:r>
              <w:t>rtpHeaderExtType</w:t>
            </w:r>
            <w:proofErr w:type="spellEnd"/>
            <w:r>
              <w:t xml:space="preserve"> IE is present.</w:t>
            </w:r>
          </w:p>
          <w:p w14:paraId="288C5A46" w14:textId="77777777" w:rsidR="00552861" w:rsidRDefault="00552861" w:rsidP="001E713C">
            <w:pPr>
              <w:pStyle w:val="TAL"/>
            </w:pPr>
          </w:p>
          <w:p w14:paraId="2B6FEFDF" w14:textId="77777777" w:rsidR="00552861" w:rsidRDefault="00552861" w:rsidP="001E713C">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552861" w14:paraId="31DA901B" w14:textId="77777777" w:rsidTr="001E713C">
        <w:trPr>
          <w:cantSplit/>
          <w:jc w:val="center"/>
        </w:trPr>
        <w:tc>
          <w:tcPr>
            <w:tcW w:w="2410" w:type="dxa"/>
            <w:shd w:val="clear" w:color="auto" w:fill="auto"/>
          </w:tcPr>
          <w:p w14:paraId="63E08C1D" w14:textId="77777777" w:rsidR="00552861" w:rsidRDefault="00552861" w:rsidP="001E713C">
            <w:pPr>
              <w:pStyle w:val="TAL"/>
            </w:pPr>
            <w:proofErr w:type="spellStart"/>
            <w:r>
              <w:t>longFormat</w:t>
            </w:r>
            <w:proofErr w:type="spellEnd"/>
          </w:p>
        </w:tc>
        <w:tc>
          <w:tcPr>
            <w:tcW w:w="1855" w:type="dxa"/>
            <w:shd w:val="clear" w:color="auto" w:fill="auto"/>
          </w:tcPr>
          <w:p w14:paraId="386C1D36" w14:textId="77777777" w:rsidR="00552861" w:rsidRDefault="00552861" w:rsidP="001E713C">
            <w:pPr>
              <w:pStyle w:val="TAL"/>
            </w:pPr>
            <w:proofErr w:type="spellStart"/>
            <w:r>
              <w:t>boolean</w:t>
            </w:r>
            <w:proofErr w:type="spellEnd"/>
          </w:p>
        </w:tc>
        <w:tc>
          <w:tcPr>
            <w:tcW w:w="360" w:type="dxa"/>
          </w:tcPr>
          <w:p w14:paraId="26A97F54" w14:textId="77777777" w:rsidR="00552861" w:rsidRDefault="00552861" w:rsidP="001E713C">
            <w:pPr>
              <w:pStyle w:val="TAL"/>
              <w:rPr>
                <w:lang w:eastAsia="zh-CN"/>
              </w:rPr>
            </w:pPr>
            <w:r>
              <w:rPr>
                <w:lang w:eastAsia="zh-CN"/>
              </w:rPr>
              <w:t>O</w:t>
            </w:r>
          </w:p>
        </w:tc>
        <w:tc>
          <w:tcPr>
            <w:tcW w:w="1093" w:type="dxa"/>
            <w:shd w:val="clear" w:color="auto" w:fill="auto"/>
          </w:tcPr>
          <w:p w14:paraId="4F8683C5" w14:textId="77777777" w:rsidR="00552861" w:rsidRDefault="00552861" w:rsidP="001E713C">
            <w:pPr>
              <w:pStyle w:val="TAL"/>
            </w:pPr>
            <w:r>
              <w:t>0..1</w:t>
            </w:r>
          </w:p>
        </w:tc>
        <w:tc>
          <w:tcPr>
            <w:tcW w:w="3780" w:type="dxa"/>
            <w:shd w:val="clear" w:color="auto" w:fill="auto"/>
          </w:tcPr>
          <w:p w14:paraId="2B2E68AB" w14:textId="77777777" w:rsidR="0044521C" w:rsidRDefault="0044521C" w:rsidP="0044521C">
            <w:pPr>
              <w:pStyle w:val="TAL"/>
              <w:rPr>
                <w:ins w:id="126" w:author="Bruno Landais - rev1" w:date="2025-04-08T08:31:00Z" w16du:dateUtc="2025-04-08T06:31:00Z"/>
              </w:rPr>
            </w:pPr>
            <w:ins w:id="127" w:author="Bruno Landais - rev1" w:date="2025-04-08T08:31:00Z" w16du:dateUtc="2025-04-08T06:31:00Z">
              <w:r>
                <w:rPr>
                  <w:rFonts w:cs="Arial"/>
                </w:rPr>
                <w:t xml:space="preserve">This IE may be present if the </w:t>
              </w:r>
              <w:proofErr w:type="spellStart"/>
              <w:r>
                <w:t>rtpHeaderExtType</w:t>
              </w:r>
              <w:proofErr w:type="spellEnd"/>
              <w:r>
                <w:t xml:space="preserve"> is set to "PDU_SET_MARKING" or "DYN_CHANGING_TRAFFIC_CHAR ". </w:t>
              </w:r>
            </w:ins>
          </w:p>
          <w:p w14:paraId="72F90AE4" w14:textId="77777777" w:rsidR="0044521C" w:rsidRDefault="0044521C" w:rsidP="001E713C">
            <w:pPr>
              <w:pStyle w:val="TAL"/>
              <w:rPr>
                <w:ins w:id="128" w:author="Bruno Landais - rev1" w:date="2025-04-08T08:31:00Z" w16du:dateUtc="2025-04-08T06:31:00Z"/>
                <w:rFonts w:cs="Arial"/>
              </w:rPr>
            </w:pPr>
          </w:p>
          <w:p w14:paraId="7679F6A1" w14:textId="2D1753DD" w:rsidR="00552861" w:rsidRDefault="00552861" w:rsidP="001E713C">
            <w:pPr>
              <w:pStyle w:val="TAL"/>
              <w:rPr>
                <w:rFonts w:cs="Arial"/>
              </w:rPr>
            </w:pPr>
            <w:r>
              <w:rPr>
                <w:rFonts w:cs="Arial"/>
              </w:rPr>
              <w:t>When present, this IE shall indicate if a short or a long header extension format is used.</w:t>
            </w:r>
          </w:p>
          <w:p w14:paraId="3FF76511" w14:textId="77777777" w:rsidR="00552861" w:rsidRDefault="00552861" w:rsidP="001E713C">
            <w:pPr>
              <w:pStyle w:val="TAL"/>
              <w:rPr>
                <w:rFonts w:cs="Arial"/>
              </w:rPr>
            </w:pPr>
          </w:p>
          <w:p w14:paraId="10ED0A48" w14:textId="77777777" w:rsidR="00552861" w:rsidRDefault="00552861" w:rsidP="001E713C">
            <w:pPr>
              <w:pStyle w:val="TAL"/>
              <w:rPr>
                <w:rFonts w:cs="Arial"/>
              </w:rPr>
            </w:pPr>
            <w:r>
              <w:rPr>
                <w:rFonts w:cs="Arial"/>
              </w:rPr>
              <w:t xml:space="preserve">true: </w:t>
            </w:r>
            <w:r>
              <w:rPr>
                <w:noProof/>
              </w:rPr>
              <w:t>2-byte (long) format</w:t>
            </w:r>
            <w:r>
              <w:rPr>
                <w:rFonts w:cs="Arial"/>
              </w:rPr>
              <w:t xml:space="preserve"> is used</w:t>
            </w:r>
          </w:p>
          <w:p w14:paraId="70B01C1C" w14:textId="77777777" w:rsidR="00552861" w:rsidRDefault="00552861" w:rsidP="001E713C">
            <w:pPr>
              <w:pStyle w:val="TAL"/>
              <w:rPr>
                <w:rFonts w:cs="Arial"/>
              </w:rPr>
            </w:pPr>
            <w:r>
              <w:rPr>
                <w:rFonts w:cs="Arial"/>
              </w:rPr>
              <w:t xml:space="preserve">false: </w:t>
            </w:r>
            <w:r>
              <w:rPr>
                <w:noProof/>
              </w:rPr>
              <w:t>1-byte (short) format is used</w:t>
            </w:r>
          </w:p>
          <w:p w14:paraId="2F33419A" w14:textId="77777777" w:rsidR="00552861" w:rsidRDefault="00552861" w:rsidP="001E713C">
            <w:pPr>
              <w:pStyle w:val="TAL"/>
              <w:rPr>
                <w:rFonts w:cs="Arial"/>
              </w:rPr>
            </w:pPr>
          </w:p>
          <w:p w14:paraId="5C688C48" w14:textId="77777777" w:rsidR="00552861" w:rsidRPr="001D2CEF" w:rsidRDefault="00552861" w:rsidP="001E713C">
            <w:pPr>
              <w:pStyle w:val="TAL"/>
            </w:pPr>
            <w:r>
              <w:rPr>
                <w:rFonts w:cs="Arial"/>
              </w:rPr>
              <w:t>The absence of this IE means that this information is not known.</w:t>
            </w:r>
          </w:p>
        </w:tc>
      </w:tr>
      <w:tr w:rsidR="00552861" w14:paraId="5AF53B4A" w14:textId="77777777" w:rsidTr="001E713C">
        <w:trPr>
          <w:cantSplit/>
          <w:jc w:val="center"/>
        </w:trPr>
        <w:tc>
          <w:tcPr>
            <w:tcW w:w="2410" w:type="dxa"/>
            <w:shd w:val="clear" w:color="auto" w:fill="auto"/>
          </w:tcPr>
          <w:p w14:paraId="28D72F81" w14:textId="77777777" w:rsidR="00552861" w:rsidRDefault="00552861" w:rsidP="001E713C">
            <w:pPr>
              <w:pStyle w:val="TAL"/>
            </w:pPr>
            <w:proofErr w:type="spellStart"/>
            <w:r w:rsidRPr="00E93FFF">
              <w:t>pduSetSizeActive</w:t>
            </w:r>
            <w:proofErr w:type="spellEnd"/>
          </w:p>
        </w:tc>
        <w:tc>
          <w:tcPr>
            <w:tcW w:w="1855" w:type="dxa"/>
            <w:shd w:val="clear" w:color="auto" w:fill="auto"/>
          </w:tcPr>
          <w:p w14:paraId="62463D94" w14:textId="77777777" w:rsidR="00552861" w:rsidRDefault="00552861" w:rsidP="001E713C">
            <w:pPr>
              <w:pStyle w:val="TAL"/>
            </w:pPr>
            <w:proofErr w:type="spellStart"/>
            <w:r>
              <w:t>boolean</w:t>
            </w:r>
            <w:proofErr w:type="spellEnd"/>
          </w:p>
        </w:tc>
        <w:tc>
          <w:tcPr>
            <w:tcW w:w="360" w:type="dxa"/>
          </w:tcPr>
          <w:p w14:paraId="3BB54F2D" w14:textId="77777777" w:rsidR="00552861" w:rsidRDefault="00552861" w:rsidP="001E713C">
            <w:pPr>
              <w:pStyle w:val="TAL"/>
              <w:rPr>
                <w:lang w:eastAsia="zh-CN"/>
              </w:rPr>
            </w:pPr>
            <w:r>
              <w:rPr>
                <w:lang w:eastAsia="zh-CN"/>
              </w:rPr>
              <w:t>O</w:t>
            </w:r>
          </w:p>
        </w:tc>
        <w:tc>
          <w:tcPr>
            <w:tcW w:w="1093" w:type="dxa"/>
            <w:shd w:val="clear" w:color="auto" w:fill="auto"/>
          </w:tcPr>
          <w:p w14:paraId="35AB4737" w14:textId="77777777" w:rsidR="00552861" w:rsidRDefault="00552861" w:rsidP="001E713C">
            <w:pPr>
              <w:pStyle w:val="TAL"/>
            </w:pPr>
            <w:r>
              <w:t>0..1</w:t>
            </w:r>
          </w:p>
        </w:tc>
        <w:tc>
          <w:tcPr>
            <w:tcW w:w="3780" w:type="dxa"/>
            <w:shd w:val="clear" w:color="auto" w:fill="auto"/>
          </w:tcPr>
          <w:p w14:paraId="4AC8BF21" w14:textId="5A15C450" w:rsidR="0054762E" w:rsidRDefault="0054762E" w:rsidP="001E713C">
            <w:pPr>
              <w:pStyle w:val="TAL"/>
              <w:rPr>
                <w:ins w:id="129" w:author="Bruno Landais" w:date="2025-03-13T12:09:00Z" w16du:dateUtc="2025-03-13T11:09:00Z"/>
              </w:rPr>
            </w:pPr>
            <w:ins w:id="130" w:author="Bruno Landais" w:date="2025-03-13T12:09:00Z" w16du:dateUtc="2025-03-13T11:09:00Z">
              <w:r>
                <w:rPr>
                  <w:rFonts w:cs="Arial"/>
                </w:rPr>
                <w:t xml:space="preserve">This IE may be present if the </w:t>
              </w:r>
              <w:proofErr w:type="spellStart"/>
              <w:r>
                <w:t>rtpHeaderExtType</w:t>
              </w:r>
              <w:proofErr w:type="spellEnd"/>
              <w:r>
                <w:t xml:space="preserve"> is set to "PDU_SET_MARKING". </w:t>
              </w:r>
            </w:ins>
          </w:p>
          <w:p w14:paraId="07A3C22A" w14:textId="77777777" w:rsidR="0054762E" w:rsidRDefault="0054762E" w:rsidP="001E713C">
            <w:pPr>
              <w:pStyle w:val="TAL"/>
              <w:rPr>
                <w:ins w:id="131" w:author="Bruno Landais" w:date="2025-03-13T12:09:00Z" w16du:dateUtc="2025-03-13T11:09:00Z"/>
                <w:rFonts w:cs="Arial"/>
              </w:rPr>
            </w:pPr>
          </w:p>
          <w:p w14:paraId="06D7E8F8" w14:textId="245E2546" w:rsidR="00552861" w:rsidRDefault="00552861" w:rsidP="001E713C">
            <w:pPr>
              <w:pStyle w:val="TAL"/>
              <w:rPr>
                <w:rFonts w:cs="Arial"/>
              </w:rPr>
            </w:pPr>
            <w:r>
              <w:rPr>
                <w:rFonts w:cs="Arial"/>
              </w:rPr>
              <w:t>When present, this IE shall indicate if the PDU Set size in bytes is present in the RTP header extension of every RTP packet.</w:t>
            </w:r>
          </w:p>
          <w:p w14:paraId="2411195C" w14:textId="77777777" w:rsidR="00552861" w:rsidRDefault="00552861" w:rsidP="001E713C">
            <w:pPr>
              <w:pStyle w:val="TAL"/>
              <w:rPr>
                <w:rFonts w:cs="Arial"/>
              </w:rPr>
            </w:pPr>
          </w:p>
          <w:p w14:paraId="3F0698CB" w14:textId="77777777" w:rsidR="00552861" w:rsidRPr="003665D8" w:rsidRDefault="00552861" w:rsidP="001E713C">
            <w:pPr>
              <w:pStyle w:val="TAL"/>
              <w:rPr>
                <w:rFonts w:cs="Arial"/>
                <w:lang w:val="en-US"/>
              </w:rPr>
            </w:pPr>
            <w:r w:rsidRPr="003665D8">
              <w:rPr>
                <w:rFonts w:cs="Arial"/>
                <w:lang w:val="en-US"/>
              </w:rPr>
              <w:t>true:  PDU Set size i</w:t>
            </w:r>
            <w:r>
              <w:rPr>
                <w:rFonts w:cs="Arial"/>
                <w:lang w:val="en-US"/>
              </w:rPr>
              <w:t>s present</w:t>
            </w:r>
          </w:p>
          <w:p w14:paraId="7B206A53" w14:textId="77777777" w:rsidR="00552861" w:rsidRPr="003665D8" w:rsidRDefault="00552861" w:rsidP="001E713C">
            <w:pPr>
              <w:pStyle w:val="TAL"/>
              <w:rPr>
                <w:rFonts w:cs="Arial"/>
                <w:lang w:val="en-US"/>
              </w:rPr>
            </w:pPr>
            <w:r w:rsidRPr="003665D8">
              <w:rPr>
                <w:rFonts w:cs="Arial"/>
                <w:lang w:val="en-US"/>
              </w:rPr>
              <w:t>false: PDU Set size i</w:t>
            </w:r>
            <w:r>
              <w:rPr>
                <w:rFonts w:cs="Arial"/>
                <w:lang w:val="en-US"/>
              </w:rPr>
              <w:t>s not present</w:t>
            </w:r>
          </w:p>
          <w:p w14:paraId="259BF667" w14:textId="77777777" w:rsidR="00552861" w:rsidRDefault="00552861" w:rsidP="001E713C">
            <w:pPr>
              <w:pStyle w:val="TAL"/>
              <w:rPr>
                <w:rFonts w:cs="Arial"/>
                <w:lang w:val="en-US"/>
              </w:rPr>
            </w:pPr>
          </w:p>
          <w:p w14:paraId="6B4897D2" w14:textId="77777777" w:rsidR="00552861" w:rsidRPr="001D2CEF" w:rsidRDefault="00552861" w:rsidP="001E713C">
            <w:pPr>
              <w:pStyle w:val="TAL"/>
            </w:pPr>
            <w:r>
              <w:rPr>
                <w:rFonts w:cs="Arial"/>
              </w:rPr>
              <w:t>The absence of this IE means that this information is not known.</w:t>
            </w:r>
          </w:p>
        </w:tc>
      </w:tr>
      <w:tr w:rsidR="00552861" w14:paraId="6607B201" w14:textId="77777777" w:rsidTr="001E713C">
        <w:trPr>
          <w:cantSplit/>
          <w:jc w:val="center"/>
        </w:trPr>
        <w:tc>
          <w:tcPr>
            <w:tcW w:w="2410" w:type="dxa"/>
            <w:shd w:val="clear" w:color="auto" w:fill="auto"/>
          </w:tcPr>
          <w:p w14:paraId="0CF06439" w14:textId="77777777" w:rsidR="00552861" w:rsidRPr="00E93FFF" w:rsidRDefault="00552861" w:rsidP="001E713C">
            <w:pPr>
              <w:pStyle w:val="TAL"/>
            </w:pPr>
            <w:proofErr w:type="spellStart"/>
            <w:r>
              <w:t>pduSetPduCountActive</w:t>
            </w:r>
            <w:proofErr w:type="spellEnd"/>
          </w:p>
        </w:tc>
        <w:tc>
          <w:tcPr>
            <w:tcW w:w="1855" w:type="dxa"/>
            <w:shd w:val="clear" w:color="auto" w:fill="auto"/>
          </w:tcPr>
          <w:p w14:paraId="7D41861E" w14:textId="77777777" w:rsidR="00552861" w:rsidRDefault="00552861" w:rsidP="001E713C">
            <w:pPr>
              <w:pStyle w:val="TAL"/>
            </w:pPr>
            <w:proofErr w:type="spellStart"/>
            <w:r>
              <w:t>boolean</w:t>
            </w:r>
            <w:proofErr w:type="spellEnd"/>
          </w:p>
        </w:tc>
        <w:tc>
          <w:tcPr>
            <w:tcW w:w="360" w:type="dxa"/>
          </w:tcPr>
          <w:p w14:paraId="55C31B91" w14:textId="77777777" w:rsidR="00552861" w:rsidRDefault="00552861" w:rsidP="001E713C">
            <w:pPr>
              <w:pStyle w:val="TAL"/>
              <w:rPr>
                <w:lang w:eastAsia="zh-CN"/>
              </w:rPr>
            </w:pPr>
            <w:r>
              <w:rPr>
                <w:lang w:eastAsia="zh-CN"/>
              </w:rPr>
              <w:t>O</w:t>
            </w:r>
          </w:p>
        </w:tc>
        <w:tc>
          <w:tcPr>
            <w:tcW w:w="1093" w:type="dxa"/>
            <w:shd w:val="clear" w:color="auto" w:fill="auto"/>
          </w:tcPr>
          <w:p w14:paraId="39056E75" w14:textId="77777777" w:rsidR="00552861" w:rsidRDefault="00552861" w:rsidP="001E713C">
            <w:pPr>
              <w:pStyle w:val="TAL"/>
            </w:pPr>
            <w:r>
              <w:t>0..1</w:t>
            </w:r>
          </w:p>
        </w:tc>
        <w:tc>
          <w:tcPr>
            <w:tcW w:w="3780" w:type="dxa"/>
            <w:shd w:val="clear" w:color="auto" w:fill="auto"/>
          </w:tcPr>
          <w:p w14:paraId="330C9EB0" w14:textId="77777777" w:rsidR="0054762E" w:rsidRDefault="0054762E" w:rsidP="0054762E">
            <w:pPr>
              <w:pStyle w:val="TAL"/>
              <w:rPr>
                <w:ins w:id="132" w:author="Bruno Landais" w:date="2025-03-13T12:09:00Z" w16du:dateUtc="2025-03-13T11:09:00Z"/>
              </w:rPr>
            </w:pPr>
            <w:ins w:id="133" w:author="Bruno Landais" w:date="2025-03-13T12:09:00Z" w16du:dateUtc="2025-03-13T11:09:00Z">
              <w:r>
                <w:rPr>
                  <w:rFonts w:cs="Arial"/>
                </w:rPr>
                <w:t xml:space="preserve">This IE may be present if the </w:t>
              </w:r>
              <w:proofErr w:type="spellStart"/>
              <w:r>
                <w:t>rtpHeaderExtType</w:t>
              </w:r>
              <w:proofErr w:type="spellEnd"/>
              <w:r>
                <w:t xml:space="preserve"> is set to "PDU_SET_MARKING". </w:t>
              </w:r>
            </w:ins>
          </w:p>
          <w:p w14:paraId="3F8C0D00" w14:textId="77777777" w:rsidR="0054762E" w:rsidRDefault="0054762E" w:rsidP="001E713C">
            <w:pPr>
              <w:pStyle w:val="TAL"/>
              <w:rPr>
                <w:ins w:id="134" w:author="Bruno Landais" w:date="2025-03-13T12:09:00Z" w16du:dateUtc="2025-03-13T11:09:00Z"/>
                <w:rFonts w:cs="Arial"/>
              </w:rPr>
            </w:pPr>
          </w:p>
          <w:p w14:paraId="206B3DBF" w14:textId="5FEDC42E" w:rsidR="00552861" w:rsidRDefault="00552861" w:rsidP="001E713C">
            <w:pPr>
              <w:pStyle w:val="TAL"/>
              <w:rPr>
                <w:rFonts w:cs="Arial"/>
              </w:rPr>
            </w:pPr>
            <w:r>
              <w:rPr>
                <w:rFonts w:cs="Arial"/>
              </w:rPr>
              <w:t>When present, this IE shall indicate if the number of PDUs of a PDU Set is present in the RTP header extension of every RTP packet.</w:t>
            </w:r>
          </w:p>
          <w:p w14:paraId="4D2C878D" w14:textId="77777777" w:rsidR="00552861" w:rsidRDefault="00552861" w:rsidP="001E713C">
            <w:pPr>
              <w:pStyle w:val="TAL"/>
              <w:rPr>
                <w:rFonts w:cs="Arial"/>
              </w:rPr>
            </w:pPr>
          </w:p>
          <w:p w14:paraId="40590AC8" w14:textId="77777777" w:rsidR="00552861" w:rsidRDefault="00552861" w:rsidP="001E713C">
            <w:pPr>
              <w:pStyle w:val="TAL"/>
              <w:rPr>
                <w:rFonts w:cs="Arial"/>
              </w:rPr>
            </w:pPr>
            <w:r>
              <w:rPr>
                <w:rFonts w:cs="Arial"/>
              </w:rPr>
              <w:t>true: Number of PDUs of PDU Set is present</w:t>
            </w:r>
          </w:p>
          <w:p w14:paraId="32FF7D57" w14:textId="77777777" w:rsidR="00552861" w:rsidRDefault="00552861" w:rsidP="001E713C">
            <w:pPr>
              <w:pStyle w:val="TAL"/>
              <w:rPr>
                <w:rFonts w:cs="Arial"/>
              </w:rPr>
            </w:pPr>
            <w:r>
              <w:rPr>
                <w:rFonts w:cs="Arial"/>
              </w:rPr>
              <w:t>false: Number of PDUs of PDU Set is not present</w:t>
            </w:r>
          </w:p>
          <w:p w14:paraId="0E782E8D" w14:textId="77777777" w:rsidR="00552861" w:rsidRDefault="00552861" w:rsidP="001E713C">
            <w:pPr>
              <w:pStyle w:val="TAL"/>
              <w:rPr>
                <w:rFonts w:cs="Arial"/>
              </w:rPr>
            </w:pPr>
          </w:p>
          <w:p w14:paraId="339E96B0" w14:textId="77777777" w:rsidR="00552861" w:rsidRDefault="00552861" w:rsidP="001E713C">
            <w:pPr>
              <w:pStyle w:val="TAL"/>
              <w:rPr>
                <w:rFonts w:cs="Arial"/>
              </w:rPr>
            </w:pPr>
            <w:r>
              <w:rPr>
                <w:rFonts w:cs="Arial"/>
              </w:rPr>
              <w:t>The absence of this IE means that this information is not known.</w:t>
            </w:r>
          </w:p>
        </w:tc>
      </w:tr>
      <w:tr w:rsidR="00552861" w14:paraId="79DCE989" w14:textId="77777777" w:rsidTr="001E713C">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5044C8EC" w14:textId="77777777" w:rsidR="00552861" w:rsidRPr="00C424CC" w:rsidRDefault="00552861" w:rsidP="001E713C">
            <w:pPr>
              <w:pStyle w:val="TAN"/>
            </w:pPr>
            <w:r w:rsidRPr="00C424CC">
              <w:t>NOTE:</w:t>
            </w:r>
            <w:r w:rsidRPr="00C424CC">
              <w:tab/>
              <w:t>Vendor/operator specific attributes may be supported as defined in clause 6.6.3 of 3GPP TS 29.500 [25].</w:t>
            </w:r>
          </w:p>
        </w:tc>
      </w:tr>
    </w:tbl>
    <w:p w14:paraId="498CE762" w14:textId="77777777" w:rsidR="00552861" w:rsidRDefault="00552861">
      <w:pPr>
        <w:rPr>
          <w:noProof/>
        </w:rPr>
      </w:pPr>
    </w:p>
    <w:p w14:paraId="5E5EDE5A" w14:textId="77777777" w:rsidR="00552861" w:rsidRPr="00690A26" w:rsidRDefault="00552861" w:rsidP="00552861">
      <w:pPr>
        <w:pStyle w:val="Heading4"/>
      </w:pPr>
      <w:bookmarkStart w:id="135" w:name="_Toc177548965"/>
      <w:bookmarkStart w:id="136" w:name="_Toc186725971"/>
      <w:bookmarkStart w:id="137" w:name="_Toc191670237"/>
      <w:r>
        <w:t>5.5</w:t>
      </w:r>
      <w:r w:rsidRPr="00690A26">
        <w:t>.</w:t>
      </w:r>
      <w:r>
        <w:t>4</w:t>
      </w:r>
      <w:r w:rsidRPr="00690A26">
        <w:t>.</w:t>
      </w:r>
      <w:r w:rsidRPr="00AD5B98">
        <w:t>1</w:t>
      </w:r>
      <w:r>
        <w:t>4A</w:t>
      </w:r>
      <w:r w:rsidRPr="00690A26">
        <w:tab/>
      </w:r>
      <w:r>
        <w:t xml:space="preserve">Type </w:t>
      </w:r>
      <w:proofErr w:type="spellStart"/>
      <w:r>
        <w:t>RtpHeaderExtInfoRm</w:t>
      </w:r>
      <w:bookmarkEnd w:id="135"/>
      <w:bookmarkEnd w:id="136"/>
      <w:bookmarkEnd w:id="137"/>
      <w:proofErr w:type="spellEnd"/>
    </w:p>
    <w:p w14:paraId="7884FEB4" w14:textId="77777777" w:rsidR="00552861" w:rsidRDefault="00552861" w:rsidP="00552861">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212C41B1" w14:textId="77777777" w:rsidR="00552861" w:rsidRDefault="00552861" w:rsidP="00552861">
      <w:pPr>
        <w:pStyle w:val="B1"/>
      </w:pPr>
      <w:r>
        <w:t>-</w:t>
      </w:r>
      <w:r>
        <w:tab/>
        <w:t xml:space="preserve">with the </w:t>
      </w:r>
      <w:proofErr w:type="spellStart"/>
      <w:r>
        <w:t>OpenAPI</w:t>
      </w:r>
      <w:proofErr w:type="spellEnd"/>
      <w:r>
        <w:t xml:space="preserve"> "nullable: true" </w:t>
      </w:r>
      <w:proofErr w:type="gramStart"/>
      <w:r>
        <w:t>property;</w:t>
      </w:r>
      <w:proofErr w:type="gramEnd"/>
    </w:p>
    <w:p w14:paraId="39E0F858" w14:textId="77777777" w:rsidR="00552861" w:rsidRDefault="00552861" w:rsidP="00552861">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06A42808" w14:textId="77777777" w:rsidR="00552861" w:rsidRDefault="00552861" w:rsidP="00552861">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xml:space="preserve">" with the </w:t>
      </w:r>
      <w:proofErr w:type="spellStart"/>
      <w:r>
        <w:t>OpenAPI</w:t>
      </w:r>
      <w:proofErr w:type="spellEnd"/>
      <w:r>
        <w:t xml:space="preserve"> "nullable: true" property.</w:t>
      </w:r>
    </w:p>
    <w:p w14:paraId="62A06923" w14:textId="77777777" w:rsidR="00552861" w:rsidRPr="00690A26" w:rsidRDefault="00552861" w:rsidP="00552861">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706AE500" w14:textId="77777777" w:rsidTr="001E713C">
        <w:trPr>
          <w:cantSplit/>
          <w:jc w:val="center"/>
        </w:trPr>
        <w:tc>
          <w:tcPr>
            <w:tcW w:w="2410" w:type="dxa"/>
            <w:shd w:val="clear" w:color="auto" w:fill="C0C0C0"/>
          </w:tcPr>
          <w:p w14:paraId="3EEE4054" w14:textId="77777777" w:rsidR="00552861" w:rsidRDefault="00552861" w:rsidP="001E713C">
            <w:pPr>
              <w:pStyle w:val="TAH"/>
            </w:pPr>
            <w:r>
              <w:t>Attribute name</w:t>
            </w:r>
          </w:p>
        </w:tc>
        <w:tc>
          <w:tcPr>
            <w:tcW w:w="1855" w:type="dxa"/>
            <w:shd w:val="clear" w:color="auto" w:fill="C0C0C0"/>
          </w:tcPr>
          <w:p w14:paraId="55269D79" w14:textId="77777777" w:rsidR="00552861" w:rsidRDefault="00552861" w:rsidP="001E713C">
            <w:pPr>
              <w:pStyle w:val="TAH"/>
            </w:pPr>
            <w:r>
              <w:t>Data type</w:t>
            </w:r>
          </w:p>
        </w:tc>
        <w:tc>
          <w:tcPr>
            <w:tcW w:w="360" w:type="dxa"/>
            <w:shd w:val="clear" w:color="auto" w:fill="C0C0C0"/>
          </w:tcPr>
          <w:p w14:paraId="45740552" w14:textId="77777777" w:rsidR="00552861" w:rsidRDefault="00552861" w:rsidP="001E713C">
            <w:pPr>
              <w:pStyle w:val="TAH"/>
            </w:pPr>
            <w:r>
              <w:t>P</w:t>
            </w:r>
          </w:p>
        </w:tc>
        <w:tc>
          <w:tcPr>
            <w:tcW w:w="1093" w:type="dxa"/>
            <w:shd w:val="clear" w:color="auto" w:fill="C0C0C0"/>
          </w:tcPr>
          <w:p w14:paraId="0EFCF6E1" w14:textId="77777777" w:rsidR="00552861" w:rsidRDefault="00552861" w:rsidP="001E713C">
            <w:pPr>
              <w:pStyle w:val="TAH"/>
            </w:pPr>
            <w:r>
              <w:t>Cardinality</w:t>
            </w:r>
          </w:p>
        </w:tc>
        <w:tc>
          <w:tcPr>
            <w:tcW w:w="3780" w:type="dxa"/>
            <w:shd w:val="clear" w:color="auto" w:fill="C0C0C0"/>
          </w:tcPr>
          <w:p w14:paraId="1997D248" w14:textId="77777777" w:rsidR="00552861" w:rsidRDefault="00552861" w:rsidP="001E713C">
            <w:pPr>
              <w:pStyle w:val="TAH"/>
            </w:pPr>
            <w:r>
              <w:t>Description</w:t>
            </w:r>
          </w:p>
        </w:tc>
      </w:tr>
      <w:tr w:rsidR="00552861" w14:paraId="3CA6125A" w14:textId="77777777" w:rsidTr="001E713C">
        <w:trPr>
          <w:cantSplit/>
          <w:jc w:val="center"/>
        </w:trPr>
        <w:tc>
          <w:tcPr>
            <w:tcW w:w="2410" w:type="dxa"/>
            <w:shd w:val="clear" w:color="auto" w:fill="auto"/>
          </w:tcPr>
          <w:p w14:paraId="4FE030D4" w14:textId="77777777" w:rsidR="00552861" w:rsidRDefault="00552861" w:rsidP="001E713C">
            <w:pPr>
              <w:pStyle w:val="TAL"/>
            </w:pPr>
            <w:proofErr w:type="spellStart"/>
            <w:r>
              <w:t>rtpHeaderExtType</w:t>
            </w:r>
            <w:proofErr w:type="spellEnd"/>
          </w:p>
        </w:tc>
        <w:tc>
          <w:tcPr>
            <w:tcW w:w="1855" w:type="dxa"/>
            <w:shd w:val="clear" w:color="auto" w:fill="auto"/>
          </w:tcPr>
          <w:p w14:paraId="66BE0A5B" w14:textId="77777777" w:rsidR="00552861" w:rsidRDefault="00552861" w:rsidP="001E713C">
            <w:pPr>
              <w:pStyle w:val="TAL"/>
            </w:pPr>
            <w:proofErr w:type="spellStart"/>
            <w:r>
              <w:t>RtpHeaderExtTypeRm</w:t>
            </w:r>
            <w:proofErr w:type="spellEnd"/>
          </w:p>
        </w:tc>
        <w:tc>
          <w:tcPr>
            <w:tcW w:w="360" w:type="dxa"/>
          </w:tcPr>
          <w:p w14:paraId="23A040FE" w14:textId="77777777" w:rsidR="00552861" w:rsidRDefault="00552861" w:rsidP="001E713C">
            <w:pPr>
              <w:pStyle w:val="TAL"/>
              <w:rPr>
                <w:lang w:eastAsia="zh-CN"/>
              </w:rPr>
            </w:pPr>
            <w:r>
              <w:rPr>
                <w:lang w:eastAsia="zh-CN"/>
              </w:rPr>
              <w:t>O</w:t>
            </w:r>
          </w:p>
        </w:tc>
        <w:tc>
          <w:tcPr>
            <w:tcW w:w="1093" w:type="dxa"/>
            <w:shd w:val="clear" w:color="auto" w:fill="auto"/>
          </w:tcPr>
          <w:p w14:paraId="55EA1462" w14:textId="77777777" w:rsidR="00552861" w:rsidRDefault="00552861" w:rsidP="001E713C">
            <w:pPr>
              <w:pStyle w:val="TAL"/>
            </w:pPr>
            <w:r>
              <w:t>0..1</w:t>
            </w:r>
          </w:p>
        </w:tc>
        <w:tc>
          <w:tcPr>
            <w:tcW w:w="3780" w:type="dxa"/>
            <w:shd w:val="clear" w:color="auto" w:fill="auto"/>
          </w:tcPr>
          <w:p w14:paraId="101CD1B7" w14:textId="77777777" w:rsidR="00552861" w:rsidRDefault="00552861" w:rsidP="001E713C">
            <w:pPr>
              <w:pStyle w:val="TAL"/>
            </w:pPr>
            <w:r w:rsidRPr="00927857">
              <w:t>When present, it shall indicate the RTP header extension type.</w:t>
            </w:r>
          </w:p>
        </w:tc>
      </w:tr>
      <w:tr w:rsidR="00552861" w14:paraId="35F432C5" w14:textId="77777777" w:rsidTr="001E713C">
        <w:trPr>
          <w:cantSplit/>
          <w:jc w:val="center"/>
        </w:trPr>
        <w:tc>
          <w:tcPr>
            <w:tcW w:w="2410" w:type="dxa"/>
            <w:shd w:val="clear" w:color="auto" w:fill="auto"/>
          </w:tcPr>
          <w:p w14:paraId="4A1ADB5D" w14:textId="77777777" w:rsidR="00552861" w:rsidRDefault="00552861" w:rsidP="001E713C">
            <w:pPr>
              <w:pStyle w:val="TAL"/>
            </w:pPr>
            <w:proofErr w:type="spellStart"/>
            <w:r>
              <w:t>rtpHeaderExtId</w:t>
            </w:r>
            <w:proofErr w:type="spellEnd"/>
          </w:p>
        </w:tc>
        <w:tc>
          <w:tcPr>
            <w:tcW w:w="1855" w:type="dxa"/>
            <w:shd w:val="clear" w:color="auto" w:fill="auto"/>
          </w:tcPr>
          <w:p w14:paraId="035E625E" w14:textId="77777777" w:rsidR="00552861" w:rsidRDefault="00552861" w:rsidP="001E713C">
            <w:pPr>
              <w:pStyle w:val="TAL"/>
            </w:pPr>
            <w:r>
              <w:t>integer</w:t>
            </w:r>
          </w:p>
        </w:tc>
        <w:tc>
          <w:tcPr>
            <w:tcW w:w="360" w:type="dxa"/>
          </w:tcPr>
          <w:p w14:paraId="56F072FC" w14:textId="77777777" w:rsidR="00552861" w:rsidRDefault="00552861" w:rsidP="001E713C">
            <w:pPr>
              <w:pStyle w:val="TAL"/>
              <w:rPr>
                <w:lang w:eastAsia="zh-CN"/>
              </w:rPr>
            </w:pPr>
            <w:r>
              <w:rPr>
                <w:lang w:eastAsia="zh-CN"/>
              </w:rPr>
              <w:t>C</w:t>
            </w:r>
          </w:p>
        </w:tc>
        <w:tc>
          <w:tcPr>
            <w:tcW w:w="1093" w:type="dxa"/>
            <w:shd w:val="clear" w:color="auto" w:fill="auto"/>
          </w:tcPr>
          <w:p w14:paraId="61780849" w14:textId="77777777" w:rsidR="00552861" w:rsidRDefault="00552861" w:rsidP="001E713C">
            <w:pPr>
              <w:pStyle w:val="TAL"/>
            </w:pPr>
            <w:r>
              <w:t>0..1</w:t>
            </w:r>
          </w:p>
        </w:tc>
        <w:tc>
          <w:tcPr>
            <w:tcW w:w="3780" w:type="dxa"/>
            <w:shd w:val="clear" w:color="auto" w:fill="auto"/>
          </w:tcPr>
          <w:p w14:paraId="54E2B115" w14:textId="77777777" w:rsidR="00552861" w:rsidRDefault="00552861" w:rsidP="001E713C">
            <w:pPr>
              <w:pStyle w:val="TAL"/>
            </w:pPr>
            <w:r w:rsidRPr="001D2CEF">
              <w:t xml:space="preserve">Integer between and including 1 and </w:t>
            </w:r>
            <w:r>
              <w:t>255.</w:t>
            </w:r>
          </w:p>
          <w:p w14:paraId="17B0674C" w14:textId="77777777" w:rsidR="00552861" w:rsidRDefault="00552861" w:rsidP="001E713C">
            <w:pPr>
              <w:pStyle w:val="TAL"/>
            </w:pPr>
          </w:p>
          <w:p w14:paraId="65777AF7" w14:textId="77777777" w:rsidR="00552861" w:rsidRDefault="00552861" w:rsidP="001E713C">
            <w:pPr>
              <w:pStyle w:val="TAL"/>
            </w:pPr>
            <w:r>
              <w:t xml:space="preserve">This IE shall be present if the </w:t>
            </w:r>
            <w:proofErr w:type="spellStart"/>
            <w:r>
              <w:t>rtpHeaderExtType</w:t>
            </w:r>
            <w:proofErr w:type="spellEnd"/>
            <w:r>
              <w:t xml:space="preserve"> IE is present.</w:t>
            </w:r>
          </w:p>
          <w:p w14:paraId="33B543F3" w14:textId="77777777" w:rsidR="00552861" w:rsidRDefault="00552861" w:rsidP="001E713C">
            <w:pPr>
              <w:pStyle w:val="TAL"/>
            </w:pPr>
          </w:p>
          <w:p w14:paraId="4BFCA289" w14:textId="77777777" w:rsidR="00552861" w:rsidRDefault="00552861" w:rsidP="001E713C">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552861" w14:paraId="107A7F8A" w14:textId="77777777" w:rsidTr="001E713C">
        <w:trPr>
          <w:cantSplit/>
          <w:jc w:val="center"/>
        </w:trPr>
        <w:tc>
          <w:tcPr>
            <w:tcW w:w="2410" w:type="dxa"/>
            <w:shd w:val="clear" w:color="auto" w:fill="auto"/>
          </w:tcPr>
          <w:p w14:paraId="744C709A" w14:textId="77777777" w:rsidR="00552861" w:rsidRDefault="00552861" w:rsidP="001E713C">
            <w:pPr>
              <w:pStyle w:val="TAL"/>
            </w:pPr>
            <w:proofErr w:type="spellStart"/>
            <w:r>
              <w:t>longFormat</w:t>
            </w:r>
            <w:proofErr w:type="spellEnd"/>
          </w:p>
        </w:tc>
        <w:tc>
          <w:tcPr>
            <w:tcW w:w="1855" w:type="dxa"/>
            <w:shd w:val="clear" w:color="auto" w:fill="auto"/>
          </w:tcPr>
          <w:p w14:paraId="3388B743" w14:textId="77777777" w:rsidR="00552861" w:rsidRDefault="00552861" w:rsidP="001E713C">
            <w:pPr>
              <w:pStyle w:val="TAL"/>
            </w:pPr>
            <w:proofErr w:type="spellStart"/>
            <w:r>
              <w:t>boolean</w:t>
            </w:r>
            <w:proofErr w:type="spellEnd"/>
          </w:p>
        </w:tc>
        <w:tc>
          <w:tcPr>
            <w:tcW w:w="360" w:type="dxa"/>
          </w:tcPr>
          <w:p w14:paraId="1EEB4DCC" w14:textId="77777777" w:rsidR="00552861" w:rsidRDefault="00552861" w:rsidP="001E713C">
            <w:pPr>
              <w:pStyle w:val="TAL"/>
              <w:rPr>
                <w:lang w:eastAsia="zh-CN"/>
              </w:rPr>
            </w:pPr>
            <w:r>
              <w:rPr>
                <w:lang w:eastAsia="zh-CN"/>
              </w:rPr>
              <w:t>O</w:t>
            </w:r>
          </w:p>
        </w:tc>
        <w:tc>
          <w:tcPr>
            <w:tcW w:w="1093" w:type="dxa"/>
            <w:shd w:val="clear" w:color="auto" w:fill="auto"/>
          </w:tcPr>
          <w:p w14:paraId="44145763" w14:textId="77777777" w:rsidR="00552861" w:rsidRDefault="00552861" w:rsidP="001E713C">
            <w:pPr>
              <w:pStyle w:val="TAL"/>
            </w:pPr>
            <w:r>
              <w:t>0..1</w:t>
            </w:r>
          </w:p>
        </w:tc>
        <w:tc>
          <w:tcPr>
            <w:tcW w:w="3780" w:type="dxa"/>
            <w:shd w:val="clear" w:color="auto" w:fill="auto"/>
          </w:tcPr>
          <w:p w14:paraId="6A4CEC13" w14:textId="38CF055A" w:rsidR="0054762E" w:rsidRDefault="0054762E" w:rsidP="0054762E">
            <w:pPr>
              <w:pStyle w:val="TAL"/>
              <w:rPr>
                <w:ins w:id="138" w:author="Bruno Landais" w:date="2025-03-13T12:10:00Z" w16du:dateUtc="2025-03-13T11:10:00Z"/>
              </w:rPr>
            </w:pPr>
            <w:ins w:id="139"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or "DYN_CHANGING_TRAFFIC</w:t>
              </w:r>
            </w:ins>
            <w:ins w:id="140" w:author="Bruno Landais" w:date="2025-03-13T14:05:00Z" w16du:dateUtc="2025-03-13T13:05:00Z">
              <w:r w:rsidR="00237EE9">
                <w:t xml:space="preserve">_CHAR </w:t>
              </w:r>
            </w:ins>
            <w:ins w:id="141" w:author="Bruno Landais" w:date="2025-03-13T12:10:00Z" w16du:dateUtc="2025-03-13T11:10:00Z">
              <w:r>
                <w:t xml:space="preserve">". </w:t>
              </w:r>
            </w:ins>
          </w:p>
          <w:p w14:paraId="7B369ACC" w14:textId="77777777" w:rsidR="0054762E" w:rsidRDefault="0054762E" w:rsidP="001E713C">
            <w:pPr>
              <w:pStyle w:val="TAL"/>
              <w:rPr>
                <w:ins w:id="142" w:author="Bruno Landais" w:date="2025-03-13T12:10:00Z" w16du:dateUtc="2025-03-13T11:10:00Z"/>
                <w:rFonts w:cs="Arial"/>
              </w:rPr>
            </w:pPr>
          </w:p>
          <w:p w14:paraId="5B69475B" w14:textId="399744C9" w:rsidR="00552861" w:rsidRDefault="00552861" w:rsidP="001E713C">
            <w:pPr>
              <w:pStyle w:val="TAL"/>
              <w:rPr>
                <w:rFonts w:cs="Arial"/>
              </w:rPr>
            </w:pPr>
            <w:r>
              <w:rPr>
                <w:rFonts w:cs="Arial"/>
              </w:rPr>
              <w:t>When present, this IE shall indicate if a short or a long header extension format is used.</w:t>
            </w:r>
          </w:p>
          <w:p w14:paraId="70E35874" w14:textId="77777777" w:rsidR="00552861" w:rsidRDefault="00552861" w:rsidP="001E713C">
            <w:pPr>
              <w:pStyle w:val="TAL"/>
              <w:rPr>
                <w:rFonts w:cs="Arial"/>
              </w:rPr>
            </w:pPr>
          </w:p>
          <w:p w14:paraId="5CC557A5" w14:textId="77777777" w:rsidR="00552861" w:rsidRDefault="00552861" w:rsidP="001E713C">
            <w:pPr>
              <w:pStyle w:val="TAL"/>
              <w:rPr>
                <w:rFonts w:cs="Arial"/>
              </w:rPr>
            </w:pPr>
            <w:r>
              <w:rPr>
                <w:rFonts w:cs="Arial"/>
              </w:rPr>
              <w:t xml:space="preserve">true: </w:t>
            </w:r>
            <w:r>
              <w:rPr>
                <w:noProof/>
              </w:rPr>
              <w:t>2-byte (long) format</w:t>
            </w:r>
            <w:r>
              <w:rPr>
                <w:rFonts w:cs="Arial"/>
              </w:rPr>
              <w:t xml:space="preserve"> is used</w:t>
            </w:r>
          </w:p>
          <w:p w14:paraId="19C03860" w14:textId="77777777" w:rsidR="00552861" w:rsidRDefault="00552861" w:rsidP="001E713C">
            <w:pPr>
              <w:pStyle w:val="TAL"/>
              <w:rPr>
                <w:rFonts w:cs="Arial"/>
              </w:rPr>
            </w:pPr>
            <w:r>
              <w:rPr>
                <w:rFonts w:cs="Arial"/>
              </w:rPr>
              <w:t xml:space="preserve">false: </w:t>
            </w:r>
            <w:r>
              <w:rPr>
                <w:noProof/>
              </w:rPr>
              <w:t>1-byte (short) format is used</w:t>
            </w:r>
          </w:p>
          <w:p w14:paraId="7E3F6FC5" w14:textId="77777777" w:rsidR="00552861" w:rsidRDefault="00552861" w:rsidP="001E713C">
            <w:pPr>
              <w:pStyle w:val="TAL"/>
              <w:rPr>
                <w:rFonts w:cs="Arial"/>
              </w:rPr>
            </w:pPr>
          </w:p>
          <w:p w14:paraId="62AFE1E8" w14:textId="77777777" w:rsidR="00552861" w:rsidRPr="001D2CEF" w:rsidRDefault="00552861" w:rsidP="001E713C">
            <w:pPr>
              <w:pStyle w:val="TAL"/>
            </w:pPr>
          </w:p>
        </w:tc>
      </w:tr>
      <w:tr w:rsidR="00552861" w14:paraId="40B1A5EA" w14:textId="77777777" w:rsidTr="001E713C">
        <w:trPr>
          <w:cantSplit/>
          <w:jc w:val="center"/>
        </w:trPr>
        <w:tc>
          <w:tcPr>
            <w:tcW w:w="2410" w:type="dxa"/>
            <w:shd w:val="clear" w:color="auto" w:fill="auto"/>
          </w:tcPr>
          <w:p w14:paraId="467B8715" w14:textId="77777777" w:rsidR="00552861" w:rsidRDefault="00552861" w:rsidP="001E713C">
            <w:pPr>
              <w:pStyle w:val="TAL"/>
            </w:pPr>
            <w:proofErr w:type="spellStart"/>
            <w:r w:rsidRPr="00E93FFF">
              <w:t>pduSetSizeActive</w:t>
            </w:r>
            <w:proofErr w:type="spellEnd"/>
          </w:p>
        </w:tc>
        <w:tc>
          <w:tcPr>
            <w:tcW w:w="1855" w:type="dxa"/>
            <w:shd w:val="clear" w:color="auto" w:fill="auto"/>
          </w:tcPr>
          <w:p w14:paraId="0BFA0214" w14:textId="77777777" w:rsidR="00552861" w:rsidRDefault="00552861" w:rsidP="001E713C">
            <w:pPr>
              <w:pStyle w:val="TAL"/>
            </w:pPr>
            <w:proofErr w:type="spellStart"/>
            <w:r>
              <w:t>boolean</w:t>
            </w:r>
            <w:proofErr w:type="spellEnd"/>
          </w:p>
        </w:tc>
        <w:tc>
          <w:tcPr>
            <w:tcW w:w="360" w:type="dxa"/>
          </w:tcPr>
          <w:p w14:paraId="112E7DC1" w14:textId="77777777" w:rsidR="00552861" w:rsidRDefault="00552861" w:rsidP="001E713C">
            <w:pPr>
              <w:pStyle w:val="TAL"/>
              <w:rPr>
                <w:lang w:eastAsia="zh-CN"/>
              </w:rPr>
            </w:pPr>
            <w:r>
              <w:rPr>
                <w:lang w:eastAsia="zh-CN"/>
              </w:rPr>
              <w:t>O</w:t>
            </w:r>
          </w:p>
        </w:tc>
        <w:tc>
          <w:tcPr>
            <w:tcW w:w="1093" w:type="dxa"/>
            <w:shd w:val="clear" w:color="auto" w:fill="auto"/>
          </w:tcPr>
          <w:p w14:paraId="3F9B0957" w14:textId="77777777" w:rsidR="00552861" w:rsidRDefault="00552861" w:rsidP="001E713C">
            <w:pPr>
              <w:pStyle w:val="TAL"/>
            </w:pPr>
            <w:r>
              <w:t>0..1</w:t>
            </w:r>
          </w:p>
        </w:tc>
        <w:tc>
          <w:tcPr>
            <w:tcW w:w="3780" w:type="dxa"/>
            <w:shd w:val="clear" w:color="auto" w:fill="auto"/>
          </w:tcPr>
          <w:p w14:paraId="7253591F" w14:textId="77777777" w:rsidR="0054762E" w:rsidRDefault="0054762E" w:rsidP="0054762E">
            <w:pPr>
              <w:pStyle w:val="TAL"/>
              <w:rPr>
                <w:ins w:id="143" w:author="Bruno Landais" w:date="2025-03-13T12:10:00Z" w16du:dateUtc="2025-03-13T11:10:00Z"/>
              </w:rPr>
            </w:pPr>
            <w:ins w:id="144"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w:t>
              </w:r>
            </w:ins>
          </w:p>
          <w:p w14:paraId="4AD12221" w14:textId="77777777" w:rsidR="0054762E" w:rsidRDefault="0054762E" w:rsidP="001E713C">
            <w:pPr>
              <w:pStyle w:val="TAL"/>
              <w:rPr>
                <w:ins w:id="145" w:author="Bruno Landais" w:date="2025-03-13T12:10:00Z" w16du:dateUtc="2025-03-13T11:10:00Z"/>
                <w:rFonts w:cs="Arial"/>
              </w:rPr>
            </w:pPr>
          </w:p>
          <w:p w14:paraId="39C2193C" w14:textId="3A257A49" w:rsidR="00552861" w:rsidRDefault="00552861" w:rsidP="001E713C">
            <w:pPr>
              <w:pStyle w:val="TAL"/>
              <w:rPr>
                <w:rFonts w:cs="Arial"/>
              </w:rPr>
            </w:pPr>
            <w:r>
              <w:rPr>
                <w:rFonts w:cs="Arial"/>
              </w:rPr>
              <w:t>When present, this IE shall indicate if the PDU Set size in bytes is present in the RTP header extension of every RTP packet.</w:t>
            </w:r>
          </w:p>
          <w:p w14:paraId="664EE956" w14:textId="77777777" w:rsidR="00552861" w:rsidRDefault="00552861" w:rsidP="001E713C">
            <w:pPr>
              <w:pStyle w:val="TAL"/>
              <w:rPr>
                <w:rFonts w:cs="Arial"/>
              </w:rPr>
            </w:pPr>
          </w:p>
          <w:p w14:paraId="7C5A8093" w14:textId="77777777" w:rsidR="00552861" w:rsidRPr="003665D8" w:rsidRDefault="00552861" w:rsidP="001E713C">
            <w:pPr>
              <w:pStyle w:val="TAL"/>
              <w:rPr>
                <w:rFonts w:cs="Arial"/>
                <w:lang w:val="en-US"/>
              </w:rPr>
            </w:pPr>
            <w:r w:rsidRPr="003665D8">
              <w:rPr>
                <w:rFonts w:cs="Arial"/>
                <w:lang w:val="en-US"/>
              </w:rPr>
              <w:t>true:  PDU Set size i</w:t>
            </w:r>
            <w:r>
              <w:rPr>
                <w:rFonts w:cs="Arial"/>
                <w:lang w:val="en-US"/>
              </w:rPr>
              <w:t>s present</w:t>
            </w:r>
          </w:p>
          <w:p w14:paraId="37037CAA" w14:textId="77777777" w:rsidR="00552861" w:rsidRPr="003665D8" w:rsidRDefault="00552861" w:rsidP="001E713C">
            <w:pPr>
              <w:pStyle w:val="TAL"/>
              <w:rPr>
                <w:rFonts w:cs="Arial"/>
                <w:lang w:val="en-US"/>
              </w:rPr>
            </w:pPr>
            <w:r w:rsidRPr="003665D8">
              <w:rPr>
                <w:rFonts w:cs="Arial"/>
                <w:lang w:val="en-US"/>
              </w:rPr>
              <w:t>false: PDU Set size i</w:t>
            </w:r>
            <w:r>
              <w:rPr>
                <w:rFonts w:cs="Arial"/>
                <w:lang w:val="en-US"/>
              </w:rPr>
              <w:t>s not present</w:t>
            </w:r>
          </w:p>
          <w:p w14:paraId="1BD269F1" w14:textId="77777777" w:rsidR="00552861" w:rsidRDefault="00552861" w:rsidP="001E713C">
            <w:pPr>
              <w:pStyle w:val="TAL"/>
              <w:rPr>
                <w:rFonts w:cs="Arial"/>
                <w:lang w:val="en-US"/>
              </w:rPr>
            </w:pPr>
          </w:p>
          <w:p w14:paraId="7236F067" w14:textId="77777777" w:rsidR="00552861" w:rsidRPr="001D2CEF" w:rsidRDefault="00552861" w:rsidP="001E713C">
            <w:pPr>
              <w:pStyle w:val="TAL"/>
            </w:pPr>
          </w:p>
        </w:tc>
      </w:tr>
      <w:tr w:rsidR="00552861" w14:paraId="15349596" w14:textId="77777777" w:rsidTr="001E713C">
        <w:trPr>
          <w:cantSplit/>
          <w:jc w:val="center"/>
        </w:trPr>
        <w:tc>
          <w:tcPr>
            <w:tcW w:w="2410" w:type="dxa"/>
            <w:shd w:val="clear" w:color="auto" w:fill="auto"/>
          </w:tcPr>
          <w:p w14:paraId="7A36DDA4" w14:textId="77777777" w:rsidR="00552861" w:rsidRPr="00E93FFF" w:rsidRDefault="00552861" w:rsidP="001E713C">
            <w:pPr>
              <w:pStyle w:val="TAL"/>
            </w:pPr>
            <w:proofErr w:type="spellStart"/>
            <w:r>
              <w:t>pduSetPduCountActive</w:t>
            </w:r>
            <w:proofErr w:type="spellEnd"/>
          </w:p>
        </w:tc>
        <w:tc>
          <w:tcPr>
            <w:tcW w:w="1855" w:type="dxa"/>
            <w:shd w:val="clear" w:color="auto" w:fill="auto"/>
          </w:tcPr>
          <w:p w14:paraId="25E1E267" w14:textId="77777777" w:rsidR="00552861" w:rsidRDefault="00552861" w:rsidP="001E713C">
            <w:pPr>
              <w:pStyle w:val="TAL"/>
            </w:pPr>
            <w:proofErr w:type="spellStart"/>
            <w:r>
              <w:t>boolean</w:t>
            </w:r>
            <w:proofErr w:type="spellEnd"/>
          </w:p>
        </w:tc>
        <w:tc>
          <w:tcPr>
            <w:tcW w:w="360" w:type="dxa"/>
          </w:tcPr>
          <w:p w14:paraId="65B74CC7" w14:textId="77777777" w:rsidR="00552861" w:rsidRDefault="00552861" w:rsidP="001E713C">
            <w:pPr>
              <w:pStyle w:val="TAL"/>
              <w:rPr>
                <w:lang w:eastAsia="zh-CN"/>
              </w:rPr>
            </w:pPr>
            <w:r>
              <w:rPr>
                <w:lang w:eastAsia="zh-CN"/>
              </w:rPr>
              <w:t>O</w:t>
            </w:r>
          </w:p>
        </w:tc>
        <w:tc>
          <w:tcPr>
            <w:tcW w:w="1093" w:type="dxa"/>
            <w:shd w:val="clear" w:color="auto" w:fill="auto"/>
          </w:tcPr>
          <w:p w14:paraId="44095372" w14:textId="77777777" w:rsidR="00552861" w:rsidRDefault="00552861" w:rsidP="001E713C">
            <w:pPr>
              <w:pStyle w:val="TAL"/>
            </w:pPr>
            <w:r>
              <w:t>0..1</w:t>
            </w:r>
          </w:p>
        </w:tc>
        <w:tc>
          <w:tcPr>
            <w:tcW w:w="3780" w:type="dxa"/>
            <w:shd w:val="clear" w:color="auto" w:fill="auto"/>
          </w:tcPr>
          <w:p w14:paraId="27E4FE86" w14:textId="77777777" w:rsidR="0054762E" w:rsidRDefault="0054762E" w:rsidP="0054762E">
            <w:pPr>
              <w:pStyle w:val="TAL"/>
              <w:rPr>
                <w:ins w:id="146" w:author="Bruno Landais" w:date="2025-03-13T12:10:00Z" w16du:dateUtc="2025-03-13T11:10:00Z"/>
              </w:rPr>
            </w:pPr>
            <w:ins w:id="147" w:author="Bruno Landais" w:date="2025-03-13T12:10:00Z" w16du:dateUtc="2025-03-13T11:10:00Z">
              <w:r>
                <w:rPr>
                  <w:rFonts w:cs="Arial"/>
                </w:rPr>
                <w:t xml:space="preserve">This IE may be present if the </w:t>
              </w:r>
              <w:proofErr w:type="spellStart"/>
              <w:r>
                <w:t>rtpHeaderExtType</w:t>
              </w:r>
              <w:proofErr w:type="spellEnd"/>
              <w:r>
                <w:t xml:space="preserve"> is set to "PDU_SET_MARKING". </w:t>
              </w:r>
            </w:ins>
          </w:p>
          <w:p w14:paraId="465C4D85" w14:textId="77777777" w:rsidR="0054762E" w:rsidRDefault="0054762E" w:rsidP="001E713C">
            <w:pPr>
              <w:pStyle w:val="TAL"/>
              <w:rPr>
                <w:ins w:id="148" w:author="Bruno Landais" w:date="2025-03-13T12:10:00Z" w16du:dateUtc="2025-03-13T11:10:00Z"/>
                <w:rFonts w:cs="Arial"/>
              </w:rPr>
            </w:pPr>
          </w:p>
          <w:p w14:paraId="34D31E7F" w14:textId="0216F908" w:rsidR="00552861" w:rsidRDefault="00552861" w:rsidP="001E713C">
            <w:pPr>
              <w:pStyle w:val="TAL"/>
              <w:rPr>
                <w:rFonts w:cs="Arial"/>
              </w:rPr>
            </w:pPr>
            <w:r>
              <w:rPr>
                <w:rFonts w:cs="Arial"/>
              </w:rPr>
              <w:t>When present, this IE shall indicate if the number of PDUs of a PDU Set is present in the RTP header extension of every RTP packet.</w:t>
            </w:r>
          </w:p>
          <w:p w14:paraId="2245BF10" w14:textId="77777777" w:rsidR="00552861" w:rsidRDefault="00552861" w:rsidP="001E713C">
            <w:pPr>
              <w:pStyle w:val="TAL"/>
              <w:rPr>
                <w:rFonts w:cs="Arial"/>
              </w:rPr>
            </w:pPr>
          </w:p>
          <w:p w14:paraId="68BF82E1" w14:textId="77777777" w:rsidR="00552861" w:rsidRDefault="00552861" w:rsidP="001E713C">
            <w:pPr>
              <w:pStyle w:val="TAL"/>
              <w:rPr>
                <w:rFonts w:cs="Arial"/>
              </w:rPr>
            </w:pPr>
            <w:r>
              <w:rPr>
                <w:rFonts w:cs="Arial"/>
              </w:rPr>
              <w:t>true: Number of PDUs of PDU Set is present</w:t>
            </w:r>
          </w:p>
          <w:p w14:paraId="160CE92D" w14:textId="77777777" w:rsidR="00552861" w:rsidRDefault="00552861" w:rsidP="001E713C">
            <w:pPr>
              <w:pStyle w:val="TAL"/>
              <w:rPr>
                <w:rFonts w:cs="Arial"/>
              </w:rPr>
            </w:pPr>
            <w:r>
              <w:rPr>
                <w:rFonts w:cs="Arial"/>
              </w:rPr>
              <w:t>false: Number of PDUs of PDU Set is not present</w:t>
            </w:r>
          </w:p>
          <w:p w14:paraId="085A2B5C" w14:textId="77777777" w:rsidR="00552861" w:rsidRDefault="00552861" w:rsidP="001E713C">
            <w:pPr>
              <w:pStyle w:val="TAL"/>
              <w:rPr>
                <w:rFonts w:cs="Arial"/>
              </w:rPr>
            </w:pPr>
          </w:p>
          <w:p w14:paraId="063E0AE5" w14:textId="77777777" w:rsidR="00552861" w:rsidRDefault="00552861" w:rsidP="001E713C">
            <w:pPr>
              <w:pStyle w:val="TAL"/>
              <w:rPr>
                <w:rFonts w:cs="Arial"/>
              </w:rPr>
            </w:pPr>
            <w:r>
              <w:rPr>
                <w:rFonts w:cs="Arial"/>
              </w:rPr>
              <w:t>The absence of this IE means that this information is not known.</w:t>
            </w:r>
          </w:p>
        </w:tc>
      </w:tr>
      <w:tr w:rsidR="00552861" w14:paraId="55165910" w14:textId="77777777" w:rsidTr="001E713C">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1D5B5D48" w14:textId="77777777" w:rsidR="00552861" w:rsidRPr="00C424CC" w:rsidRDefault="00552861" w:rsidP="001E713C">
            <w:pPr>
              <w:pStyle w:val="TAN"/>
            </w:pPr>
            <w:r w:rsidRPr="00C424CC">
              <w:t>NOTE:</w:t>
            </w:r>
            <w:r w:rsidRPr="00C424CC">
              <w:tab/>
              <w:t>Vendor/operator specific attributes may be supported as defined in clause 6.6.3 of 3GPP TS 29.500 [25].</w:t>
            </w:r>
          </w:p>
        </w:tc>
      </w:tr>
    </w:tbl>
    <w:p w14:paraId="20224933" w14:textId="77777777" w:rsidR="00552861" w:rsidRDefault="00552861">
      <w:pPr>
        <w:rPr>
          <w:noProof/>
        </w:rPr>
      </w:pPr>
    </w:p>
    <w:p w14:paraId="5E8E1AA0" w14:textId="77777777" w:rsidR="00552861" w:rsidRDefault="00552861">
      <w:pPr>
        <w:rPr>
          <w:noProof/>
        </w:rPr>
      </w:pPr>
    </w:p>
    <w:p w14:paraId="76EB6D99" w14:textId="77777777" w:rsidR="00552861" w:rsidRPr="00F11966" w:rsidRDefault="00552861" w:rsidP="00552861">
      <w:pPr>
        <w:pStyle w:val="Heading1"/>
      </w:pPr>
      <w:bookmarkStart w:id="149" w:name="_Toc24925935"/>
      <w:bookmarkStart w:id="150" w:name="_Toc24926113"/>
      <w:bookmarkStart w:id="151" w:name="_Toc24926289"/>
      <w:bookmarkStart w:id="152" w:name="_Toc33964149"/>
      <w:bookmarkStart w:id="153" w:name="_Toc33980916"/>
      <w:bookmarkStart w:id="154" w:name="_Toc36462718"/>
      <w:bookmarkStart w:id="155" w:name="_Toc36462914"/>
      <w:bookmarkStart w:id="156" w:name="_Toc43026185"/>
      <w:bookmarkStart w:id="157" w:name="_Toc49763719"/>
      <w:bookmarkStart w:id="158" w:name="_Toc56754420"/>
      <w:bookmarkStart w:id="159" w:name="_Toc88743220"/>
      <w:bookmarkStart w:id="160" w:name="_Toc101254144"/>
      <w:bookmarkStart w:id="161" w:name="_Toc101254585"/>
      <w:bookmarkStart w:id="162" w:name="_Toc104112297"/>
      <w:bookmarkStart w:id="163" w:name="_Toc104192471"/>
      <w:bookmarkStart w:id="164" w:name="_Toc104193035"/>
      <w:bookmarkStart w:id="165" w:name="_Toc133336429"/>
      <w:bookmarkStart w:id="166" w:name="_Toc143984951"/>
      <w:bookmarkStart w:id="167" w:name="_Toc144147728"/>
      <w:bookmarkStart w:id="168" w:name="_Toc153885533"/>
      <w:bookmarkStart w:id="169" w:name="_Toc177549099"/>
      <w:bookmarkStart w:id="170" w:name="_Toc186726107"/>
      <w:bookmarkStart w:id="171" w:name="_Toc191670373"/>
      <w:r w:rsidRPr="00F11966">
        <w:t>A.2</w:t>
      </w:r>
      <w:r w:rsidRPr="00F11966">
        <w:tab/>
        <w:t>Data related to Common Data Types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DD0CD91" w14:textId="5BD00FFF" w:rsidR="00552861" w:rsidRDefault="00552861" w:rsidP="000972B8">
      <w:pPr>
        <w:pStyle w:val="PL"/>
      </w:pPr>
      <w:r>
        <w:t>[…]</w:t>
      </w:r>
    </w:p>
    <w:p w14:paraId="690244DD" w14:textId="77777777" w:rsidR="000972B8" w:rsidRDefault="000972B8" w:rsidP="000972B8">
      <w:pPr>
        <w:pStyle w:val="PL"/>
      </w:pPr>
    </w:p>
    <w:p w14:paraId="0E030D29" w14:textId="77777777" w:rsidR="000972B8" w:rsidRDefault="000972B8" w:rsidP="000972B8">
      <w:pPr>
        <w:pStyle w:val="PL"/>
      </w:pPr>
      <w:r w:rsidRPr="00B3056F">
        <w:t xml:space="preserve">    </w:t>
      </w:r>
      <w:r>
        <w:t>ProtocolDescription:</w:t>
      </w:r>
    </w:p>
    <w:p w14:paraId="261CA11B" w14:textId="77777777" w:rsidR="000972B8" w:rsidRDefault="000972B8" w:rsidP="000972B8">
      <w:pPr>
        <w:pStyle w:val="PL"/>
        <w:rPr>
          <w:rFonts w:cs="Arial"/>
          <w:szCs w:val="18"/>
          <w:lang w:eastAsia="zh-CN"/>
        </w:rPr>
      </w:pPr>
      <w:r w:rsidRPr="00487A1D">
        <w:t xml:space="preserve">      description: </w:t>
      </w:r>
      <w:r>
        <w:t>ProtocolDescription contains information to derive PDU set information.</w:t>
      </w:r>
    </w:p>
    <w:p w14:paraId="335D6007" w14:textId="77777777" w:rsidR="000972B8" w:rsidRPr="00487A1D" w:rsidRDefault="000972B8" w:rsidP="000972B8">
      <w:pPr>
        <w:pStyle w:val="PL"/>
      </w:pPr>
      <w:r w:rsidRPr="00487A1D">
        <w:t xml:space="preserve">      type: object</w:t>
      </w:r>
    </w:p>
    <w:p w14:paraId="2039B081" w14:textId="77777777" w:rsidR="000972B8" w:rsidRDefault="000972B8" w:rsidP="000972B8">
      <w:pPr>
        <w:pStyle w:val="PL"/>
      </w:pPr>
      <w:r w:rsidRPr="00487A1D">
        <w:t xml:space="preserve">      </w:t>
      </w:r>
      <w:r w:rsidRPr="00B3056F">
        <w:t>properties:</w:t>
      </w:r>
    </w:p>
    <w:p w14:paraId="60351509" w14:textId="77777777" w:rsidR="000972B8" w:rsidRDefault="000972B8" w:rsidP="000972B8">
      <w:pPr>
        <w:pStyle w:val="PL"/>
      </w:pPr>
      <w:r>
        <w:t xml:space="preserve">        transportProto:</w:t>
      </w:r>
    </w:p>
    <w:p w14:paraId="6F74E1BE" w14:textId="77777777" w:rsidR="000972B8" w:rsidRDefault="000972B8" w:rsidP="000972B8">
      <w:pPr>
        <w:pStyle w:val="PL"/>
      </w:pPr>
      <w:bookmarkStart w:id="172" w:name="MCCQCTEMPBM_00000037"/>
      <w:r>
        <w:rPr>
          <w:rFonts w:cs="Courier New"/>
          <w:szCs w:val="16"/>
        </w:rPr>
        <w:lastRenderedPageBreak/>
        <w:t xml:space="preserve">          $ref: '#/components/schemas/</w:t>
      </w:r>
      <w:bookmarkEnd w:id="172"/>
      <w:r>
        <w:t>MediaTransportProto'</w:t>
      </w:r>
    </w:p>
    <w:p w14:paraId="7205304E" w14:textId="77777777" w:rsidR="000972B8" w:rsidRDefault="000972B8" w:rsidP="000972B8">
      <w:pPr>
        <w:pStyle w:val="PL"/>
      </w:pPr>
      <w:r>
        <w:t xml:space="preserve">        rtpHeaderExtInfo:</w:t>
      </w:r>
    </w:p>
    <w:p w14:paraId="4C1B0AF5" w14:textId="77777777" w:rsidR="000972B8" w:rsidRDefault="000972B8" w:rsidP="000972B8">
      <w:pPr>
        <w:pStyle w:val="PL"/>
        <w:rPr>
          <w:rFonts w:cs="Courier New"/>
          <w:szCs w:val="16"/>
        </w:rPr>
      </w:pPr>
      <w:bookmarkStart w:id="173" w:name="MCCQCTEMPBM_00000038"/>
      <w:r>
        <w:rPr>
          <w:rFonts w:cs="Courier New"/>
          <w:szCs w:val="16"/>
        </w:rPr>
        <w:t xml:space="preserve">          $ref: '#/components/schemas/</w:t>
      </w:r>
      <w:bookmarkEnd w:id="173"/>
      <w:r>
        <w:t>RtpHeaderExtInfo'</w:t>
      </w:r>
      <w:bookmarkStart w:id="174" w:name="MCCQCTEMPBM_00000039"/>
    </w:p>
    <w:bookmarkEnd w:id="174"/>
    <w:p w14:paraId="4B5A4379" w14:textId="0A30E956" w:rsidR="000972B8" w:rsidRDefault="000972B8" w:rsidP="000972B8">
      <w:pPr>
        <w:pStyle w:val="PL"/>
        <w:rPr>
          <w:ins w:id="175" w:author="Bruno Landais" w:date="2025-03-13T12:05:00Z" w16du:dateUtc="2025-03-13T11:05:00Z"/>
        </w:rPr>
      </w:pPr>
      <w:ins w:id="176" w:author="Bruno Landais" w:date="2025-03-13T12:05:00Z" w16du:dateUtc="2025-03-13T11:05:00Z">
        <w:r>
          <w:t xml:space="preserve">        </w:t>
        </w:r>
      </w:ins>
      <w:ins w:id="177" w:author="Bruno Landais" w:date="2025-03-13T12:06:00Z" w16du:dateUtc="2025-03-13T11:06:00Z">
        <w:r>
          <w:t>addRtpHeaderExtInfo</w:t>
        </w:r>
      </w:ins>
      <w:ins w:id="178" w:author="Bruno Landais" w:date="2025-03-13T12:05:00Z" w16du:dateUtc="2025-03-13T11:05:00Z">
        <w:r>
          <w:t>:</w:t>
        </w:r>
      </w:ins>
    </w:p>
    <w:p w14:paraId="60DB630E" w14:textId="77777777" w:rsidR="000972B8" w:rsidRPr="002E5CBA" w:rsidRDefault="000972B8" w:rsidP="000972B8">
      <w:pPr>
        <w:pStyle w:val="PL"/>
        <w:rPr>
          <w:ins w:id="179" w:author="Bruno Landais" w:date="2025-03-13T12:05:00Z" w16du:dateUtc="2025-03-13T11:05:00Z"/>
          <w:lang w:val="en-US"/>
        </w:rPr>
      </w:pPr>
      <w:ins w:id="180" w:author="Bruno Landais" w:date="2025-03-13T12:05:00Z" w16du:dateUtc="2025-03-13T11:05:00Z">
        <w:r w:rsidRPr="002E5CBA">
          <w:rPr>
            <w:lang w:val="en-US"/>
          </w:rPr>
          <w:t xml:space="preserve">          type: array</w:t>
        </w:r>
      </w:ins>
    </w:p>
    <w:p w14:paraId="5B73F1B7" w14:textId="77777777" w:rsidR="000972B8" w:rsidRPr="003B2883" w:rsidRDefault="000972B8" w:rsidP="000972B8">
      <w:pPr>
        <w:pStyle w:val="PL"/>
        <w:rPr>
          <w:ins w:id="181" w:author="Bruno Landais" w:date="2025-03-13T12:05:00Z" w16du:dateUtc="2025-03-13T11:05:00Z"/>
        </w:rPr>
      </w:pPr>
      <w:ins w:id="182" w:author="Bruno Landais" w:date="2025-03-13T12:05:00Z" w16du:dateUtc="2025-03-13T11:05:00Z">
        <w:r w:rsidRPr="003B2883">
          <w:t xml:space="preserve">          items:</w:t>
        </w:r>
      </w:ins>
    </w:p>
    <w:p w14:paraId="0A0CED53" w14:textId="29AEF06A" w:rsidR="000972B8" w:rsidRPr="003B2883" w:rsidRDefault="000972B8" w:rsidP="000972B8">
      <w:pPr>
        <w:pStyle w:val="PL"/>
        <w:rPr>
          <w:ins w:id="183" w:author="Bruno Landais" w:date="2025-03-13T12:05:00Z" w16du:dateUtc="2025-03-13T11:05:00Z"/>
        </w:rPr>
      </w:pPr>
      <w:ins w:id="184" w:author="Bruno Landais" w:date="2025-03-13T12:05:00Z" w16du:dateUtc="2025-03-13T11:05:00Z">
        <w:r w:rsidRPr="003B2883">
          <w:t xml:space="preserve">            $ref: '</w:t>
        </w:r>
        <w:r w:rsidRPr="002E5CBA">
          <w:rPr>
            <w:lang w:val="en-US"/>
          </w:rPr>
          <w:t>#/components/schemas/</w:t>
        </w:r>
      </w:ins>
      <w:ins w:id="185" w:author="Bruno Landais" w:date="2025-03-13T12:06:00Z" w16du:dateUtc="2025-03-13T11:06:00Z">
        <w:r>
          <w:t>RtpHeaderExtInfo</w:t>
        </w:r>
      </w:ins>
      <w:ins w:id="186" w:author="Bruno Landais" w:date="2025-03-13T12:05:00Z" w16du:dateUtc="2025-03-13T11:05:00Z">
        <w:r>
          <w:t>'</w:t>
        </w:r>
      </w:ins>
    </w:p>
    <w:p w14:paraId="575CC321" w14:textId="1FF5C75A" w:rsidR="000972B8" w:rsidRDefault="000972B8" w:rsidP="000972B8">
      <w:pPr>
        <w:pStyle w:val="PL"/>
        <w:rPr>
          <w:ins w:id="187" w:author="Bruno Landais" w:date="2025-03-13T12:05:00Z" w16du:dateUtc="2025-03-13T11:05:00Z"/>
        </w:rPr>
      </w:pPr>
      <w:ins w:id="188" w:author="Bruno Landais" w:date="2025-03-13T12:05:00Z" w16du:dateUtc="2025-03-13T11:05:00Z">
        <w:r w:rsidRPr="003B2883">
          <w:t xml:space="preserve">          minItems: 1</w:t>
        </w:r>
      </w:ins>
    </w:p>
    <w:p w14:paraId="44804520" w14:textId="222743B2" w:rsidR="000972B8" w:rsidRDefault="000972B8" w:rsidP="000972B8">
      <w:pPr>
        <w:pStyle w:val="PL"/>
      </w:pPr>
      <w:r>
        <w:t xml:space="preserve">        rtpPayloadInfoList:</w:t>
      </w:r>
    </w:p>
    <w:p w14:paraId="07E8BA97" w14:textId="77777777" w:rsidR="000972B8" w:rsidRPr="002E5CBA" w:rsidRDefault="000972B8" w:rsidP="000972B8">
      <w:pPr>
        <w:pStyle w:val="PL"/>
        <w:rPr>
          <w:lang w:val="en-US"/>
        </w:rPr>
      </w:pPr>
      <w:r w:rsidRPr="002E5CBA">
        <w:rPr>
          <w:lang w:val="en-US"/>
        </w:rPr>
        <w:t xml:space="preserve">          type: array</w:t>
      </w:r>
    </w:p>
    <w:p w14:paraId="064ADDCB" w14:textId="77777777" w:rsidR="000972B8" w:rsidRPr="003B2883" w:rsidRDefault="000972B8" w:rsidP="000972B8">
      <w:pPr>
        <w:pStyle w:val="PL"/>
      </w:pPr>
      <w:r w:rsidRPr="003B2883">
        <w:t xml:space="preserve">          items:</w:t>
      </w:r>
    </w:p>
    <w:p w14:paraId="012B6B4C" w14:textId="77777777" w:rsidR="000972B8" w:rsidRPr="003B2883" w:rsidRDefault="000972B8" w:rsidP="000972B8">
      <w:pPr>
        <w:pStyle w:val="PL"/>
      </w:pPr>
      <w:r w:rsidRPr="003B2883">
        <w:t xml:space="preserve">            $ref: '</w:t>
      </w:r>
      <w:r w:rsidRPr="002E5CBA">
        <w:rPr>
          <w:lang w:val="en-US"/>
        </w:rPr>
        <w:t>#/components/schemas/</w:t>
      </w:r>
      <w:r>
        <w:t>RtpPayloadInfo'</w:t>
      </w:r>
    </w:p>
    <w:p w14:paraId="79BFFF13" w14:textId="77777777" w:rsidR="000972B8" w:rsidRPr="003B2883" w:rsidRDefault="000972B8" w:rsidP="000972B8">
      <w:pPr>
        <w:pStyle w:val="PL"/>
      </w:pPr>
      <w:r w:rsidRPr="003B2883">
        <w:t xml:space="preserve">          minItems: 1</w:t>
      </w:r>
    </w:p>
    <w:p w14:paraId="290D3DB4" w14:textId="77777777" w:rsidR="000972B8" w:rsidRDefault="000972B8" w:rsidP="000972B8">
      <w:pPr>
        <w:pStyle w:val="PL"/>
      </w:pPr>
    </w:p>
    <w:p w14:paraId="58028E6A" w14:textId="751E5E1C" w:rsidR="000972B8" w:rsidRDefault="000972B8" w:rsidP="000972B8">
      <w:pPr>
        <w:pStyle w:val="PL"/>
      </w:pPr>
      <w:r>
        <w:t>[…]</w:t>
      </w:r>
    </w:p>
    <w:p w14:paraId="0A6EA5A8" w14:textId="77777777" w:rsidR="000972B8" w:rsidRDefault="000972B8" w:rsidP="000972B8">
      <w:pPr>
        <w:pStyle w:val="PL"/>
      </w:pPr>
    </w:p>
    <w:p w14:paraId="46583511" w14:textId="77777777" w:rsidR="00552861" w:rsidRPr="00F11966" w:rsidRDefault="00552861" w:rsidP="00552861">
      <w:pPr>
        <w:pStyle w:val="PL"/>
      </w:pPr>
      <w:r w:rsidRPr="00F11966">
        <w:t xml:space="preserve">    </w:t>
      </w:r>
      <w:r>
        <w:t>RtpHeaderExtType</w:t>
      </w:r>
      <w:r w:rsidRPr="00F11966">
        <w:t>:</w:t>
      </w:r>
    </w:p>
    <w:p w14:paraId="40F8B69A" w14:textId="77777777" w:rsidR="00552861" w:rsidRPr="00F11966" w:rsidRDefault="00552861" w:rsidP="00552861">
      <w:pPr>
        <w:pStyle w:val="PL"/>
      </w:pPr>
      <w:r w:rsidRPr="00F11966">
        <w:t xml:space="preserve">      anyOf:</w:t>
      </w:r>
    </w:p>
    <w:p w14:paraId="2081FB3A" w14:textId="77777777" w:rsidR="00552861" w:rsidRPr="00F11966" w:rsidRDefault="00552861" w:rsidP="00552861">
      <w:pPr>
        <w:pStyle w:val="PL"/>
      </w:pPr>
      <w:r w:rsidRPr="00F11966">
        <w:t xml:space="preserve">        - type: string</w:t>
      </w:r>
    </w:p>
    <w:p w14:paraId="358FAC46" w14:textId="77777777" w:rsidR="00552861" w:rsidRPr="00F11966" w:rsidRDefault="00552861" w:rsidP="00552861">
      <w:pPr>
        <w:pStyle w:val="PL"/>
      </w:pPr>
      <w:r w:rsidRPr="00F11966">
        <w:t xml:space="preserve">          enum:</w:t>
      </w:r>
    </w:p>
    <w:p w14:paraId="63D0C8DA" w14:textId="77777777" w:rsidR="00552861" w:rsidRDefault="00552861" w:rsidP="00552861">
      <w:pPr>
        <w:pStyle w:val="PL"/>
        <w:rPr>
          <w:ins w:id="189" w:author="Bruno Landais" w:date="2025-03-13T11:43:00Z" w16du:dateUtc="2025-03-13T10:43:00Z"/>
        </w:rPr>
      </w:pPr>
      <w:r w:rsidRPr="00F11966">
        <w:t xml:space="preserve">            - </w:t>
      </w:r>
      <w:r>
        <w:t>PDU_SET_MARKING</w:t>
      </w:r>
    </w:p>
    <w:p w14:paraId="1A549252" w14:textId="7107AB23" w:rsidR="002B6C2B" w:rsidRPr="00F11966" w:rsidRDefault="002B6C2B" w:rsidP="00552861">
      <w:pPr>
        <w:pStyle w:val="PL"/>
      </w:pPr>
      <w:ins w:id="190" w:author="Bruno Landais" w:date="2025-03-13T11:43:00Z" w16du:dateUtc="2025-03-13T10:43:00Z">
        <w:r w:rsidRPr="00F11966">
          <w:t xml:space="preserve">            - </w:t>
        </w:r>
      </w:ins>
      <w:ins w:id="191" w:author="Bruno Landais" w:date="2025-03-13T11:44:00Z" w16du:dateUtc="2025-03-13T10:44:00Z">
        <w:r>
          <w:t>DYN_CHANGING_TRAFFIC</w:t>
        </w:r>
      </w:ins>
      <w:ins w:id="192" w:author="Bruno Landais" w:date="2025-03-13T14:05:00Z" w16du:dateUtc="2025-03-13T13:05:00Z">
        <w:r w:rsidR="00237EE9">
          <w:t>_CHAR</w:t>
        </w:r>
      </w:ins>
    </w:p>
    <w:p w14:paraId="5BB641B7" w14:textId="77777777" w:rsidR="00552861" w:rsidRPr="00F11966" w:rsidRDefault="00552861" w:rsidP="00552861">
      <w:pPr>
        <w:pStyle w:val="PL"/>
        <w:rPr>
          <w:lang w:val="en-US"/>
        </w:rPr>
      </w:pPr>
      <w:r w:rsidRPr="00F11966">
        <w:rPr>
          <w:lang w:val="en-US"/>
        </w:rPr>
        <w:t xml:space="preserve">        - type: string</w:t>
      </w:r>
    </w:p>
    <w:p w14:paraId="7A03E03F" w14:textId="77777777" w:rsidR="00552861" w:rsidRDefault="00552861" w:rsidP="00552861">
      <w:pPr>
        <w:pStyle w:val="PL"/>
        <w:rPr>
          <w:lang w:val="en-US"/>
        </w:rPr>
      </w:pPr>
      <w:r>
        <w:rPr>
          <w:lang w:val="en-US"/>
        </w:rPr>
        <w:t xml:space="preserve">      description: &gt;</w:t>
      </w:r>
    </w:p>
    <w:p w14:paraId="01BEB7C4" w14:textId="77777777" w:rsidR="00552861" w:rsidRDefault="00552861" w:rsidP="00552861">
      <w:pPr>
        <w:pStyle w:val="PL"/>
      </w:pPr>
      <w:r>
        <w:rPr>
          <w:lang w:val="en-US"/>
        </w:rPr>
        <w:t xml:space="preserve">        </w:t>
      </w:r>
      <w:r w:rsidRPr="00F11966">
        <w:t xml:space="preserve">The enumeration </w:t>
      </w:r>
      <w:r>
        <w:t>indicates the type of Rtp Header Extension type</w:t>
      </w:r>
      <w:r w:rsidRPr="00225340">
        <w:t xml:space="preserve"> </w:t>
      </w:r>
    </w:p>
    <w:p w14:paraId="2C2F3406" w14:textId="77777777" w:rsidR="002B6C2B" w:rsidRDefault="002B6C2B">
      <w:pPr>
        <w:rPr>
          <w:noProof/>
        </w:rPr>
      </w:pPr>
    </w:p>
    <w:p w14:paraId="62BF613D" w14:textId="77777777" w:rsidR="00552861" w:rsidRDefault="00552861" w:rsidP="00552861">
      <w:pPr>
        <w:pStyle w:val="PL"/>
      </w:pPr>
      <w:r>
        <w:t>[…]</w:t>
      </w:r>
    </w:p>
    <w:p w14:paraId="4ADEDC89" w14:textId="77777777" w:rsidR="00552861" w:rsidRDefault="00552861">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314B"/>
    <w:rsid w:val="00062E17"/>
    <w:rsid w:val="00070E09"/>
    <w:rsid w:val="000972B8"/>
    <w:rsid w:val="000A6394"/>
    <w:rsid w:val="000B17A7"/>
    <w:rsid w:val="000B7FED"/>
    <w:rsid w:val="000C038A"/>
    <w:rsid w:val="000C6598"/>
    <w:rsid w:val="000D44B3"/>
    <w:rsid w:val="000F3BC9"/>
    <w:rsid w:val="001108C8"/>
    <w:rsid w:val="00111F4F"/>
    <w:rsid w:val="001354C3"/>
    <w:rsid w:val="00137EFA"/>
    <w:rsid w:val="00145D43"/>
    <w:rsid w:val="00160DC7"/>
    <w:rsid w:val="00163091"/>
    <w:rsid w:val="00192C46"/>
    <w:rsid w:val="00196B1D"/>
    <w:rsid w:val="001A08B3"/>
    <w:rsid w:val="001A7B60"/>
    <w:rsid w:val="001B52F0"/>
    <w:rsid w:val="001B7A65"/>
    <w:rsid w:val="001D7EDF"/>
    <w:rsid w:val="001E41F3"/>
    <w:rsid w:val="00237EE9"/>
    <w:rsid w:val="002442B1"/>
    <w:rsid w:val="0026004D"/>
    <w:rsid w:val="002640DD"/>
    <w:rsid w:val="00267914"/>
    <w:rsid w:val="00275D12"/>
    <w:rsid w:val="00284755"/>
    <w:rsid w:val="00284FEB"/>
    <w:rsid w:val="002860C4"/>
    <w:rsid w:val="00295298"/>
    <w:rsid w:val="002B5741"/>
    <w:rsid w:val="002B6C2B"/>
    <w:rsid w:val="002C3FAF"/>
    <w:rsid w:val="002E472E"/>
    <w:rsid w:val="002F10A0"/>
    <w:rsid w:val="00305409"/>
    <w:rsid w:val="00313C08"/>
    <w:rsid w:val="003609EF"/>
    <w:rsid w:val="0036231A"/>
    <w:rsid w:val="00374DD4"/>
    <w:rsid w:val="003B2651"/>
    <w:rsid w:val="003D74D7"/>
    <w:rsid w:val="003E1A36"/>
    <w:rsid w:val="003E2993"/>
    <w:rsid w:val="00410371"/>
    <w:rsid w:val="004242F1"/>
    <w:rsid w:val="0044521C"/>
    <w:rsid w:val="00452AC1"/>
    <w:rsid w:val="004B06AB"/>
    <w:rsid w:val="004B75B7"/>
    <w:rsid w:val="004C38F8"/>
    <w:rsid w:val="004D7243"/>
    <w:rsid w:val="005141D9"/>
    <w:rsid w:val="0051580D"/>
    <w:rsid w:val="00515E0C"/>
    <w:rsid w:val="00533EA1"/>
    <w:rsid w:val="00547111"/>
    <w:rsid w:val="0054762E"/>
    <w:rsid w:val="00552861"/>
    <w:rsid w:val="0055471B"/>
    <w:rsid w:val="005621B4"/>
    <w:rsid w:val="00573D5D"/>
    <w:rsid w:val="0058045D"/>
    <w:rsid w:val="00592D74"/>
    <w:rsid w:val="00594503"/>
    <w:rsid w:val="005A1165"/>
    <w:rsid w:val="005A536E"/>
    <w:rsid w:val="005E2C44"/>
    <w:rsid w:val="005F5579"/>
    <w:rsid w:val="00621188"/>
    <w:rsid w:val="00621E63"/>
    <w:rsid w:val="006257ED"/>
    <w:rsid w:val="00653DE4"/>
    <w:rsid w:val="00665C47"/>
    <w:rsid w:val="006749C7"/>
    <w:rsid w:val="00685DE8"/>
    <w:rsid w:val="00695808"/>
    <w:rsid w:val="006B46FB"/>
    <w:rsid w:val="006B5B8D"/>
    <w:rsid w:val="006C27AD"/>
    <w:rsid w:val="006C41A6"/>
    <w:rsid w:val="006E21FB"/>
    <w:rsid w:val="00700BA8"/>
    <w:rsid w:val="00711241"/>
    <w:rsid w:val="00766FA6"/>
    <w:rsid w:val="00786DA3"/>
    <w:rsid w:val="00786DEB"/>
    <w:rsid w:val="00791A7F"/>
    <w:rsid w:val="00792342"/>
    <w:rsid w:val="007977A8"/>
    <w:rsid w:val="007B14B9"/>
    <w:rsid w:val="007B512A"/>
    <w:rsid w:val="007C2097"/>
    <w:rsid w:val="007D6A07"/>
    <w:rsid w:val="007F7259"/>
    <w:rsid w:val="008040A8"/>
    <w:rsid w:val="00813788"/>
    <w:rsid w:val="008279FA"/>
    <w:rsid w:val="008571C3"/>
    <w:rsid w:val="00860FEF"/>
    <w:rsid w:val="00861015"/>
    <w:rsid w:val="008626E7"/>
    <w:rsid w:val="00870EE7"/>
    <w:rsid w:val="008863B9"/>
    <w:rsid w:val="00895E08"/>
    <w:rsid w:val="008A45A6"/>
    <w:rsid w:val="008C644D"/>
    <w:rsid w:val="008D3CCC"/>
    <w:rsid w:val="008F3789"/>
    <w:rsid w:val="008F64FB"/>
    <w:rsid w:val="008F686C"/>
    <w:rsid w:val="009148DE"/>
    <w:rsid w:val="00917CD9"/>
    <w:rsid w:val="00920B9F"/>
    <w:rsid w:val="00920CC0"/>
    <w:rsid w:val="00941E30"/>
    <w:rsid w:val="009531B0"/>
    <w:rsid w:val="0096412B"/>
    <w:rsid w:val="009741B3"/>
    <w:rsid w:val="00976EC0"/>
    <w:rsid w:val="009777D9"/>
    <w:rsid w:val="00991B88"/>
    <w:rsid w:val="0099573F"/>
    <w:rsid w:val="009A41D5"/>
    <w:rsid w:val="009A5753"/>
    <w:rsid w:val="009A579D"/>
    <w:rsid w:val="009A752C"/>
    <w:rsid w:val="009B2AF4"/>
    <w:rsid w:val="009B3932"/>
    <w:rsid w:val="009C1D75"/>
    <w:rsid w:val="009C4E67"/>
    <w:rsid w:val="009E2E34"/>
    <w:rsid w:val="009E3297"/>
    <w:rsid w:val="009F734F"/>
    <w:rsid w:val="00A005AA"/>
    <w:rsid w:val="00A00CC6"/>
    <w:rsid w:val="00A246B6"/>
    <w:rsid w:val="00A42ABB"/>
    <w:rsid w:val="00A47E70"/>
    <w:rsid w:val="00A50CF0"/>
    <w:rsid w:val="00A606F5"/>
    <w:rsid w:val="00A64801"/>
    <w:rsid w:val="00A719BC"/>
    <w:rsid w:val="00A7671C"/>
    <w:rsid w:val="00AA2CBC"/>
    <w:rsid w:val="00AC5820"/>
    <w:rsid w:val="00AC6823"/>
    <w:rsid w:val="00AD1CD8"/>
    <w:rsid w:val="00AD357B"/>
    <w:rsid w:val="00AD3CCC"/>
    <w:rsid w:val="00AD66A7"/>
    <w:rsid w:val="00AF5919"/>
    <w:rsid w:val="00B1077D"/>
    <w:rsid w:val="00B1573C"/>
    <w:rsid w:val="00B179A4"/>
    <w:rsid w:val="00B258BB"/>
    <w:rsid w:val="00B67B97"/>
    <w:rsid w:val="00B73F28"/>
    <w:rsid w:val="00B968C8"/>
    <w:rsid w:val="00BA0325"/>
    <w:rsid w:val="00BA3EC5"/>
    <w:rsid w:val="00BA51D9"/>
    <w:rsid w:val="00BB5DFC"/>
    <w:rsid w:val="00BD279D"/>
    <w:rsid w:val="00BD6886"/>
    <w:rsid w:val="00BD6BB8"/>
    <w:rsid w:val="00C374D4"/>
    <w:rsid w:val="00C556CD"/>
    <w:rsid w:val="00C66B6F"/>
    <w:rsid w:val="00C66BA2"/>
    <w:rsid w:val="00C7571D"/>
    <w:rsid w:val="00C75DD9"/>
    <w:rsid w:val="00C75EF9"/>
    <w:rsid w:val="00C83376"/>
    <w:rsid w:val="00C870F6"/>
    <w:rsid w:val="00C95985"/>
    <w:rsid w:val="00CA7D08"/>
    <w:rsid w:val="00CC5026"/>
    <w:rsid w:val="00CC68D0"/>
    <w:rsid w:val="00D03F9A"/>
    <w:rsid w:val="00D06D51"/>
    <w:rsid w:val="00D24991"/>
    <w:rsid w:val="00D474B4"/>
    <w:rsid w:val="00D50255"/>
    <w:rsid w:val="00D56328"/>
    <w:rsid w:val="00D60AEC"/>
    <w:rsid w:val="00D66520"/>
    <w:rsid w:val="00D740C7"/>
    <w:rsid w:val="00D83A25"/>
    <w:rsid w:val="00D84AE9"/>
    <w:rsid w:val="00D9124E"/>
    <w:rsid w:val="00D957B1"/>
    <w:rsid w:val="00DC4B8F"/>
    <w:rsid w:val="00DD1F38"/>
    <w:rsid w:val="00DD6A69"/>
    <w:rsid w:val="00DE34CF"/>
    <w:rsid w:val="00E13F3D"/>
    <w:rsid w:val="00E34898"/>
    <w:rsid w:val="00E56070"/>
    <w:rsid w:val="00E64E0A"/>
    <w:rsid w:val="00E77F78"/>
    <w:rsid w:val="00E915BA"/>
    <w:rsid w:val="00E97496"/>
    <w:rsid w:val="00EB09B7"/>
    <w:rsid w:val="00EB476D"/>
    <w:rsid w:val="00EE1BA2"/>
    <w:rsid w:val="00EE7D7C"/>
    <w:rsid w:val="00F253BC"/>
    <w:rsid w:val="00F25D98"/>
    <w:rsid w:val="00F267D9"/>
    <w:rsid w:val="00F300FB"/>
    <w:rsid w:val="00F3253A"/>
    <w:rsid w:val="00F5040E"/>
    <w:rsid w:val="00F5672D"/>
    <w:rsid w:val="00FA3A78"/>
    <w:rsid w:val="00FB6386"/>
    <w:rsid w:val="00FB7D0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820">
      <w:bodyDiv w:val="1"/>
      <w:marLeft w:val="0"/>
      <w:marRight w:val="0"/>
      <w:marTop w:val="0"/>
      <w:marBottom w:val="0"/>
      <w:divBdr>
        <w:top w:val="none" w:sz="0" w:space="0" w:color="auto"/>
        <w:left w:val="none" w:sz="0" w:space="0" w:color="auto"/>
        <w:bottom w:val="none" w:sz="0" w:space="0" w:color="auto"/>
        <w:right w:val="none" w:sz="0" w:space="0" w:color="auto"/>
      </w:divBdr>
    </w:div>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682662816">
      <w:bodyDiv w:val="1"/>
      <w:marLeft w:val="0"/>
      <w:marRight w:val="0"/>
      <w:marTop w:val="0"/>
      <w:marBottom w:val="0"/>
      <w:divBdr>
        <w:top w:val="none" w:sz="0" w:space="0" w:color="auto"/>
        <w:left w:val="none" w:sz="0" w:space="0" w:color="auto"/>
        <w:bottom w:val="none" w:sz="0" w:space="0" w:color="auto"/>
        <w:right w:val="none" w:sz="0" w:space="0" w:color="auto"/>
      </w:divBdr>
    </w:div>
    <w:div w:id="1793747504">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9</Pages>
  <Words>1808</Words>
  <Characters>11625</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75</cp:revision>
  <cp:lastPrinted>1899-12-31T23:00:00Z</cp:lastPrinted>
  <dcterms:created xsi:type="dcterms:W3CDTF">2024-11-25T12:19:00Z</dcterms:created>
  <dcterms:modified xsi:type="dcterms:W3CDTF">2025-04-08T06:36:00Z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